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B4D0" w14:textId="77777777" w:rsidR="00A95D58" w:rsidRDefault="002C4596">
      <w:pPr>
        <w:jc w:val="center"/>
      </w:pPr>
      <w:r>
        <w:rPr>
          <w:rFonts w:ascii="Calibri" w:eastAsia="Calibri" w:hAnsi="Calibri" w:cs="Calibri"/>
          <w:b/>
          <w:u w:val="single"/>
        </w:rPr>
        <w:t xml:space="preserve">Minutes Of </w:t>
      </w:r>
      <w:proofErr w:type="gramStart"/>
      <w:r>
        <w:rPr>
          <w:rFonts w:ascii="Calibri" w:eastAsia="Calibri" w:hAnsi="Calibri" w:cs="Calibri"/>
          <w:b/>
          <w:u w:val="single"/>
        </w:rPr>
        <w:t>A</w:t>
      </w:r>
      <w:proofErr w:type="gramEnd"/>
      <w:r>
        <w:rPr>
          <w:rFonts w:ascii="Calibri" w:eastAsia="Calibri" w:hAnsi="Calibri" w:cs="Calibri"/>
          <w:b/>
          <w:u w:val="single"/>
        </w:rPr>
        <w:t xml:space="preserve"> Meeting Of The Full Board Of Governors Of </w:t>
      </w:r>
    </w:p>
    <w:p w14:paraId="0E7071A6" w14:textId="77777777" w:rsidR="00A95D58" w:rsidRDefault="002C4596">
      <w:pPr>
        <w:jc w:val="center"/>
      </w:pPr>
      <w:r>
        <w:rPr>
          <w:rFonts w:ascii="Calibri" w:eastAsia="Calibri" w:hAnsi="Calibri" w:cs="Calibri"/>
          <w:b/>
          <w:u w:val="single"/>
        </w:rPr>
        <w:t xml:space="preserve"> The Federation </w:t>
      </w:r>
      <w:proofErr w:type="gramStart"/>
      <w:r>
        <w:rPr>
          <w:rFonts w:ascii="Calibri" w:eastAsia="Calibri" w:hAnsi="Calibri" w:cs="Calibri"/>
          <w:b/>
          <w:u w:val="single"/>
        </w:rPr>
        <w:t>Of</w:t>
      </w:r>
      <w:proofErr w:type="gramEnd"/>
      <w:r>
        <w:rPr>
          <w:rFonts w:ascii="Calibri" w:eastAsia="Calibri" w:hAnsi="Calibri" w:cs="Calibri"/>
          <w:b/>
          <w:u w:val="single"/>
        </w:rPr>
        <w:t xml:space="preserve"> Boskenwyn And Germoe Schools:</w:t>
      </w:r>
    </w:p>
    <w:p w14:paraId="0AC497DE" w14:textId="77777777" w:rsidR="00A95D58" w:rsidRDefault="00A95D58">
      <w:pPr>
        <w:jc w:val="center"/>
        <w:rPr>
          <w:rFonts w:ascii="Calibri" w:eastAsia="Calibri" w:hAnsi="Calibri" w:cs="Calibri"/>
          <w:u w:val="single"/>
        </w:rPr>
      </w:pPr>
    </w:p>
    <w:p w14:paraId="3302D9B8" w14:textId="486AE910" w:rsidR="00A95D58" w:rsidRDefault="002C4596">
      <w:pPr>
        <w:jc w:val="center"/>
      </w:pPr>
      <w:r>
        <w:rPr>
          <w:rFonts w:ascii="Calibri" w:eastAsia="Calibri" w:hAnsi="Calibri" w:cs="Calibri"/>
          <w:b/>
          <w:u w:val="single"/>
        </w:rPr>
        <w:t xml:space="preserve">Held </w:t>
      </w:r>
      <w:r w:rsidR="000D4D83">
        <w:rPr>
          <w:rFonts w:ascii="Calibri" w:eastAsia="Calibri" w:hAnsi="Calibri" w:cs="Calibri"/>
          <w:b/>
          <w:u w:val="single"/>
        </w:rPr>
        <w:t xml:space="preserve">At Germoe </w:t>
      </w:r>
      <w:proofErr w:type="gramStart"/>
      <w:r>
        <w:rPr>
          <w:rFonts w:ascii="Calibri" w:eastAsia="Calibri" w:hAnsi="Calibri" w:cs="Calibri"/>
          <w:b/>
          <w:u w:val="single"/>
        </w:rPr>
        <w:t>On</w:t>
      </w:r>
      <w:proofErr w:type="gramEnd"/>
      <w:r>
        <w:rPr>
          <w:rFonts w:ascii="Calibri" w:eastAsia="Calibri" w:hAnsi="Calibri" w:cs="Calibri"/>
          <w:b/>
          <w:u w:val="single"/>
        </w:rPr>
        <w:t xml:space="preserve"> </w:t>
      </w:r>
      <w:r w:rsidR="00EF531F">
        <w:rPr>
          <w:rFonts w:ascii="Calibri" w:eastAsia="Calibri" w:hAnsi="Calibri" w:cs="Calibri"/>
          <w:b/>
          <w:u w:val="single"/>
        </w:rPr>
        <w:t xml:space="preserve">Wednesday </w:t>
      </w:r>
      <w:r w:rsidR="006972A3">
        <w:rPr>
          <w:rFonts w:ascii="Calibri" w:eastAsia="Calibri" w:hAnsi="Calibri" w:cs="Calibri"/>
          <w:b/>
          <w:u w:val="single"/>
        </w:rPr>
        <w:t>6</w:t>
      </w:r>
      <w:r w:rsidR="006972A3" w:rsidRPr="006972A3">
        <w:rPr>
          <w:rFonts w:ascii="Calibri" w:eastAsia="Calibri" w:hAnsi="Calibri" w:cs="Calibri"/>
          <w:b/>
          <w:u w:val="single"/>
          <w:vertAlign w:val="superscript"/>
        </w:rPr>
        <w:t>th</w:t>
      </w:r>
      <w:r w:rsidR="006972A3">
        <w:rPr>
          <w:rFonts w:ascii="Calibri" w:eastAsia="Calibri" w:hAnsi="Calibri" w:cs="Calibri"/>
          <w:b/>
          <w:u w:val="single"/>
        </w:rPr>
        <w:t xml:space="preserve"> </w:t>
      </w:r>
      <w:r w:rsidR="00DF0078">
        <w:rPr>
          <w:rFonts w:ascii="Calibri" w:eastAsia="Calibri" w:hAnsi="Calibri" w:cs="Calibri"/>
          <w:b/>
          <w:u w:val="single"/>
        </w:rPr>
        <w:t>July</w:t>
      </w:r>
      <w:r w:rsidR="00044129">
        <w:rPr>
          <w:rFonts w:ascii="Calibri" w:eastAsia="Calibri" w:hAnsi="Calibri" w:cs="Calibri"/>
          <w:b/>
          <w:u w:val="single"/>
        </w:rPr>
        <w:t xml:space="preserve"> </w:t>
      </w:r>
      <w:r>
        <w:rPr>
          <w:rFonts w:ascii="Calibri" w:eastAsia="Calibri" w:hAnsi="Calibri" w:cs="Calibri"/>
          <w:b/>
          <w:u w:val="single"/>
        </w:rPr>
        <w:t>202</w:t>
      </w:r>
      <w:r w:rsidR="00044129">
        <w:rPr>
          <w:rFonts w:ascii="Calibri" w:eastAsia="Calibri" w:hAnsi="Calibri" w:cs="Calibri"/>
          <w:b/>
          <w:u w:val="single"/>
        </w:rPr>
        <w:t>2</w:t>
      </w:r>
      <w:r>
        <w:rPr>
          <w:rFonts w:ascii="Calibri" w:eastAsia="Calibri" w:hAnsi="Calibri" w:cs="Calibri"/>
          <w:b/>
          <w:u w:val="single"/>
        </w:rPr>
        <w:t xml:space="preserve"> At 18:00 </w:t>
      </w:r>
    </w:p>
    <w:p w14:paraId="0F6738EB" w14:textId="77777777" w:rsidR="00A95D58" w:rsidRDefault="00A95D58">
      <w:pPr>
        <w:jc w:val="center"/>
        <w:rPr>
          <w:rFonts w:ascii="Arial" w:eastAsia="Arial" w:hAnsi="Arial" w:cs="Arial"/>
          <w:u w:val="single"/>
        </w:rPr>
      </w:pPr>
    </w:p>
    <w:p w14:paraId="05FF5762" w14:textId="77777777" w:rsidR="00A95D58" w:rsidRDefault="002C4596">
      <w:r>
        <w:rPr>
          <w:rFonts w:ascii="Calibri" w:eastAsia="Calibri" w:hAnsi="Calibri" w:cs="Calibri"/>
          <w:sz w:val="22"/>
          <w:szCs w:val="22"/>
        </w:rPr>
        <w:t xml:space="preserve">  </w:t>
      </w:r>
    </w:p>
    <w:p w14:paraId="2FC7ED12" w14:textId="77777777" w:rsidR="00A95D58" w:rsidRDefault="002C4596">
      <w:r>
        <w:rPr>
          <w:rFonts w:ascii="Calibri" w:eastAsia="Calibri" w:hAnsi="Calibri" w:cs="Calibri"/>
          <w:sz w:val="22"/>
          <w:szCs w:val="22"/>
        </w:rPr>
        <w:t xml:space="preserve">PRESENT:  </w:t>
      </w:r>
    </w:p>
    <w:p w14:paraId="23DE944C" w14:textId="77777777" w:rsidR="00A95D58" w:rsidRDefault="002C4596">
      <w:pPr>
        <w:ind w:left="720" w:firstLine="720"/>
      </w:pPr>
      <w:r>
        <w:rPr>
          <w:rFonts w:ascii="Calibri" w:eastAsia="Calibri" w:hAnsi="Calibri" w:cs="Calibri"/>
          <w:sz w:val="22"/>
          <w:szCs w:val="22"/>
        </w:rPr>
        <w:t xml:space="preserve">Dr Russ Monhemius (Chair) </w:t>
      </w:r>
    </w:p>
    <w:p w14:paraId="54CB338E" w14:textId="3A6446AE" w:rsidR="00B21AA2" w:rsidRDefault="002C4596" w:rsidP="003858BD">
      <w:pPr>
        <w:ind w:left="720" w:firstLine="720"/>
        <w:rPr>
          <w:rFonts w:ascii="Calibri" w:eastAsia="Calibri" w:hAnsi="Calibri" w:cs="Calibri"/>
          <w:sz w:val="22"/>
          <w:szCs w:val="22"/>
        </w:rPr>
      </w:pPr>
      <w:r>
        <w:rPr>
          <w:rFonts w:ascii="Calibri" w:eastAsia="Calibri" w:hAnsi="Calibri" w:cs="Calibri"/>
          <w:sz w:val="22"/>
          <w:szCs w:val="22"/>
        </w:rPr>
        <w:t xml:space="preserve">Charlotte Overton (Clerk) </w:t>
      </w:r>
    </w:p>
    <w:p w14:paraId="33F85834" w14:textId="419E9A3C" w:rsidR="00DF0078" w:rsidRDefault="00DF0078" w:rsidP="003858BD">
      <w:pPr>
        <w:ind w:left="720" w:firstLine="720"/>
        <w:rPr>
          <w:rFonts w:ascii="Calibri" w:eastAsia="Calibri" w:hAnsi="Calibri" w:cs="Calibri"/>
          <w:sz w:val="22"/>
          <w:szCs w:val="22"/>
        </w:rPr>
      </w:pPr>
      <w:r>
        <w:rPr>
          <w:rFonts w:ascii="Calibri" w:eastAsia="Calibri" w:hAnsi="Calibri" w:cs="Calibri"/>
          <w:sz w:val="22"/>
          <w:szCs w:val="22"/>
        </w:rPr>
        <w:t xml:space="preserve">Paula Blackburn (Headteacher) </w:t>
      </w:r>
    </w:p>
    <w:p w14:paraId="3E9FECB3" w14:textId="7A0E5AA6" w:rsidR="00DF0A23" w:rsidRPr="0051475C" w:rsidRDefault="00DF0078" w:rsidP="0051475C">
      <w:pPr>
        <w:ind w:left="720" w:firstLine="720"/>
      </w:pPr>
      <w:r>
        <w:rPr>
          <w:rFonts w:ascii="Calibri" w:eastAsia="Calibri" w:hAnsi="Calibri" w:cs="Calibri"/>
          <w:sz w:val="22"/>
          <w:szCs w:val="22"/>
        </w:rPr>
        <w:t>Anita Barnett</w:t>
      </w:r>
    </w:p>
    <w:p w14:paraId="6A4163C8" w14:textId="747BFF62" w:rsidR="00037F17" w:rsidRDefault="00DF0A23" w:rsidP="00E25116">
      <w:pPr>
        <w:ind w:left="720" w:firstLine="720"/>
        <w:rPr>
          <w:rFonts w:ascii="Calibri" w:eastAsia="Calibri" w:hAnsi="Calibri" w:cs="Calibri"/>
          <w:sz w:val="22"/>
          <w:szCs w:val="22"/>
        </w:rPr>
      </w:pPr>
      <w:r>
        <w:rPr>
          <w:rFonts w:ascii="Calibri" w:eastAsia="Calibri" w:hAnsi="Calibri" w:cs="Calibri"/>
          <w:sz w:val="22"/>
          <w:szCs w:val="22"/>
        </w:rPr>
        <w:t>Anita Care</w:t>
      </w:r>
    </w:p>
    <w:p w14:paraId="412155B8" w14:textId="3FCE4E72" w:rsidR="00E96084" w:rsidRDefault="00E96084" w:rsidP="00DF0A23">
      <w:pPr>
        <w:ind w:left="720" w:firstLine="720"/>
        <w:rPr>
          <w:rFonts w:ascii="Calibri" w:eastAsia="Calibri" w:hAnsi="Calibri" w:cs="Calibri"/>
          <w:sz w:val="22"/>
          <w:szCs w:val="22"/>
        </w:rPr>
      </w:pPr>
      <w:r>
        <w:rPr>
          <w:rFonts w:ascii="Calibri" w:eastAsia="Calibri" w:hAnsi="Calibri" w:cs="Calibri"/>
          <w:sz w:val="22"/>
          <w:szCs w:val="22"/>
        </w:rPr>
        <w:t>Jo Nicholas</w:t>
      </w:r>
    </w:p>
    <w:p w14:paraId="49295576" w14:textId="412D76D3" w:rsidR="00044129" w:rsidRDefault="00044129" w:rsidP="00DF0A23">
      <w:pPr>
        <w:ind w:left="720" w:firstLine="720"/>
        <w:rPr>
          <w:rFonts w:ascii="Calibri" w:eastAsia="Calibri" w:hAnsi="Calibri" w:cs="Calibri"/>
          <w:sz w:val="22"/>
          <w:szCs w:val="22"/>
        </w:rPr>
      </w:pPr>
      <w:r>
        <w:rPr>
          <w:rFonts w:ascii="Calibri" w:eastAsia="Calibri" w:hAnsi="Calibri" w:cs="Calibri"/>
          <w:sz w:val="22"/>
          <w:szCs w:val="22"/>
        </w:rPr>
        <w:t>Naomi Penrose</w:t>
      </w:r>
      <w:r w:rsidR="00E25116">
        <w:rPr>
          <w:rFonts w:ascii="Calibri" w:eastAsia="Calibri" w:hAnsi="Calibri" w:cs="Calibri"/>
          <w:sz w:val="22"/>
          <w:szCs w:val="22"/>
        </w:rPr>
        <w:t xml:space="preserve"> (Vice-Chair)</w:t>
      </w:r>
    </w:p>
    <w:p w14:paraId="2BD9DB81" w14:textId="487BF789" w:rsidR="00A95D58" w:rsidRDefault="002C4596" w:rsidP="00DE3ADB">
      <w:pPr>
        <w:ind w:left="720" w:firstLine="720"/>
        <w:rPr>
          <w:rFonts w:ascii="Calibri" w:eastAsia="Calibri" w:hAnsi="Calibri" w:cs="Calibri"/>
          <w:sz w:val="22"/>
          <w:szCs w:val="22"/>
        </w:rPr>
      </w:pPr>
      <w:r>
        <w:rPr>
          <w:rFonts w:ascii="Calibri" w:eastAsia="Calibri" w:hAnsi="Calibri" w:cs="Calibri"/>
          <w:sz w:val="22"/>
          <w:szCs w:val="22"/>
        </w:rPr>
        <w:t>Denise Rusga</w:t>
      </w:r>
    </w:p>
    <w:p w14:paraId="56D40BC0" w14:textId="29C137DF" w:rsidR="00DF0078" w:rsidRDefault="00DF0078" w:rsidP="00DE3ADB">
      <w:pPr>
        <w:ind w:left="720" w:firstLine="720"/>
        <w:rPr>
          <w:rFonts w:ascii="Calibri" w:eastAsia="Calibri" w:hAnsi="Calibri" w:cs="Calibri"/>
          <w:sz w:val="22"/>
          <w:szCs w:val="22"/>
        </w:rPr>
      </w:pPr>
      <w:proofErr w:type="spellStart"/>
      <w:r>
        <w:rPr>
          <w:rFonts w:ascii="Calibri" w:eastAsia="Calibri" w:hAnsi="Calibri" w:cs="Calibri"/>
          <w:sz w:val="22"/>
          <w:szCs w:val="22"/>
        </w:rPr>
        <w:t>Fliss</w:t>
      </w:r>
      <w:proofErr w:type="spellEnd"/>
      <w:r>
        <w:rPr>
          <w:rFonts w:ascii="Calibri" w:eastAsia="Calibri" w:hAnsi="Calibri" w:cs="Calibri"/>
          <w:sz w:val="22"/>
          <w:szCs w:val="22"/>
        </w:rPr>
        <w:t xml:space="preserve"> Spiers</w:t>
      </w:r>
    </w:p>
    <w:p w14:paraId="7AD6D256" w14:textId="50F3907B" w:rsidR="00037F17" w:rsidRDefault="00037F17" w:rsidP="00DE3ADB">
      <w:pPr>
        <w:ind w:left="720" w:firstLine="720"/>
        <w:rPr>
          <w:rFonts w:ascii="Calibri" w:eastAsia="Calibri" w:hAnsi="Calibri" w:cs="Calibri"/>
          <w:sz w:val="22"/>
          <w:szCs w:val="22"/>
        </w:rPr>
      </w:pPr>
      <w:r>
        <w:rPr>
          <w:rFonts w:ascii="Calibri" w:eastAsia="Calibri" w:hAnsi="Calibri" w:cs="Calibri"/>
          <w:sz w:val="22"/>
          <w:szCs w:val="22"/>
        </w:rPr>
        <w:t>Brian Toney</w:t>
      </w:r>
    </w:p>
    <w:p w14:paraId="312F90A6" w14:textId="78DADC21" w:rsidR="00A95D58" w:rsidRDefault="00A95D58" w:rsidP="00DF0A23">
      <w:pPr>
        <w:rPr>
          <w:rFonts w:ascii="Calibri" w:eastAsia="Calibri" w:hAnsi="Calibri" w:cs="Calibri"/>
          <w:sz w:val="22"/>
          <w:szCs w:val="22"/>
        </w:rPr>
      </w:pPr>
    </w:p>
    <w:p w14:paraId="38B57109" w14:textId="77777777" w:rsidR="00A95D58" w:rsidRPr="00895B23" w:rsidRDefault="00A95D58">
      <w:pPr>
        <w:ind w:left="720" w:firstLine="720"/>
        <w:rPr>
          <w:b/>
          <w:bCs/>
        </w:rPr>
      </w:pPr>
    </w:p>
    <w:p w14:paraId="23BE2B21" w14:textId="77777777" w:rsidR="00A95D58" w:rsidRDefault="00A95D58">
      <w:pPr>
        <w:rPr>
          <w:rFonts w:ascii="Calibri" w:eastAsia="Calibri" w:hAnsi="Calibri" w:cs="Calibri"/>
          <w:sz w:val="22"/>
          <w:szCs w:val="22"/>
        </w:rPr>
      </w:pPr>
    </w:p>
    <w:p w14:paraId="5189680E" w14:textId="77777777" w:rsidR="00A95D58" w:rsidRDefault="002C4596">
      <w:r>
        <w:rPr>
          <w:rFonts w:ascii="Calibri" w:eastAsia="Calibri" w:hAnsi="Calibri" w:cs="Calibri"/>
          <w:sz w:val="22"/>
          <w:szCs w:val="22"/>
        </w:rPr>
        <w:t xml:space="preserve">      </w:t>
      </w:r>
      <w:r>
        <w:tab/>
      </w:r>
      <w:r>
        <w:tab/>
        <w:t xml:space="preserve"> </w:t>
      </w:r>
      <w:r>
        <w:tab/>
      </w:r>
      <w:r>
        <w:tab/>
        <w:t xml:space="preserve">    </w:t>
      </w:r>
    </w:p>
    <w:tbl>
      <w:tblPr>
        <w:tblStyle w:val="a"/>
        <w:tblW w:w="11595" w:type="dxa"/>
        <w:tblInd w:w="-147" w:type="dxa"/>
        <w:tblLayout w:type="fixed"/>
        <w:tblLook w:val="0000" w:firstRow="0" w:lastRow="0" w:firstColumn="0" w:lastColumn="0" w:noHBand="0" w:noVBand="0"/>
      </w:tblPr>
      <w:tblGrid>
        <w:gridCol w:w="785"/>
        <w:gridCol w:w="9180"/>
        <w:gridCol w:w="1630"/>
      </w:tblGrid>
      <w:tr w:rsidR="00A95D58" w14:paraId="2AC0B120" w14:textId="77777777" w:rsidTr="00B96DF2">
        <w:tc>
          <w:tcPr>
            <w:tcW w:w="785" w:type="dxa"/>
            <w:tcBorders>
              <w:top w:val="single" w:sz="4" w:space="0" w:color="000000"/>
              <w:left w:val="single" w:sz="4" w:space="0" w:color="000000"/>
              <w:bottom w:val="single" w:sz="4" w:space="0" w:color="000000"/>
            </w:tcBorders>
          </w:tcPr>
          <w:p w14:paraId="1F69BD7A"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19942F54" w14:textId="17F40222" w:rsidR="00D71BCB" w:rsidRDefault="00D71BCB">
            <w:pPr>
              <w:shd w:val="clear" w:color="auto" w:fill="auto"/>
              <w:rPr>
                <w:rFonts w:ascii="Calibri" w:eastAsia="Calibri" w:hAnsi="Calibri" w:cs="Calibri"/>
                <w:sz w:val="22"/>
                <w:szCs w:val="22"/>
              </w:rPr>
            </w:pPr>
          </w:p>
          <w:p w14:paraId="02B8F9E1" w14:textId="032820D5" w:rsidR="00EF531F" w:rsidRDefault="004A0CCF">
            <w:pPr>
              <w:shd w:val="clear" w:color="auto" w:fill="auto"/>
              <w:rPr>
                <w:rFonts w:ascii="Calibri" w:eastAsia="Calibri" w:hAnsi="Calibri" w:cs="Calibri"/>
                <w:sz w:val="22"/>
                <w:szCs w:val="22"/>
              </w:rPr>
            </w:pPr>
            <w:r>
              <w:rPr>
                <w:rFonts w:ascii="Calibri" w:eastAsia="Calibri" w:hAnsi="Calibri" w:cs="Calibri"/>
                <w:sz w:val="22"/>
                <w:szCs w:val="22"/>
              </w:rPr>
              <w:t xml:space="preserve">Andrew Segal is observing as a potential governor. </w:t>
            </w:r>
          </w:p>
          <w:p w14:paraId="0F9FDE84" w14:textId="77777777" w:rsidR="004A0CCF" w:rsidRDefault="004A0CCF">
            <w:pPr>
              <w:shd w:val="clear" w:color="auto" w:fill="auto"/>
              <w:rPr>
                <w:rFonts w:ascii="Calibri" w:eastAsia="Calibri" w:hAnsi="Calibri" w:cs="Calibri"/>
                <w:sz w:val="22"/>
                <w:szCs w:val="22"/>
              </w:rPr>
            </w:pPr>
            <w:r>
              <w:rPr>
                <w:rFonts w:ascii="Calibri" w:eastAsia="Calibri" w:hAnsi="Calibri" w:cs="Calibri"/>
                <w:sz w:val="22"/>
                <w:szCs w:val="22"/>
              </w:rPr>
              <w:t xml:space="preserve">Governors introduce themselves and explain their roles. </w:t>
            </w:r>
          </w:p>
          <w:p w14:paraId="3696A360" w14:textId="3A7402E5" w:rsidR="004A0CCF" w:rsidRDefault="004A0CCF">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C065A3D" w14:textId="77777777" w:rsidR="00A95D58" w:rsidRDefault="002C4596">
            <w:pPr>
              <w:shd w:val="clear" w:color="auto" w:fill="auto"/>
            </w:pPr>
            <w:r>
              <w:rPr>
                <w:rFonts w:ascii="Calibri" w:eastAsia="Calibri" w:hAnsi="Calibri" w:cs="Calibri"/>
                <w:sz w:val="22"/>
                <w:szCs w:val="22"/>
              </w:rPr>
              <w:t>ACTION</w:t>
            </w:r>
          </w:p>
        </w:tc>
      </w:tr>
      <w:tr w:rsidR="00A95D58" w14:paraId="72EE6A06" w14:textId="77777777" w:rsidTr="00B96DF2">
        <w:trPr>
          <w:trHeight w:val="823"/>
        </w:trPr>
        <w:tc>
          <w:tcPr>
            <w:tcW w:w="785" w:type="dxa"/>
            <w:tcBorders>
              <w:top w:val="single" w:sz="4" w:space="0" w:color="000000"/>
              <w:left w:val="single" w:sz="4" w:space="0" w:color="000000"/>
              <w:bottom w:val="single" w:sz="4" w:space="0" w:color="000000"/>
            </w:tcBorders>
          </w:tcPr>
          <w:p w14:paraId="3D57DFB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6F2EF13B" w14:textId="3187D0BF"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APOLOGIES</w:t>
            </w:r>
          </w:p>
          <w:p w14:paraId="5B0A6D1E" w14:textId="77777777" w:rsidR="00B3623A" w:rsidRDefault="00B3623A" w:rsidP="00DE3ADB">
            <w:pPr>
              <w:rPr>
                <w:rFonts w:ascii="Calibri" w:eastAsia="Calibri" w:hAnsi="Calibri" w:cs="Calibri"/>
                <w:sz w:val="22"/>
                <w:szCs w:val="22"/>
              </w:rPr>
            </w:pPr>
          </w:p>
          <w:p w14:paraId="4DC8CEC1" w14:textId="5712D877" w:rsidR="007D0A3B" w:rsidRDefault="007D0A3B" w:rsidP="00DE3ADB">
            <w:pPr>
              <w:rPr>
                <w:rFonts w:ascii="Calibri" w:eastAsia="Calibri" w:hAnsi="Calibri" w:cs="Calibri"/>
                <w:sz w:val="22"/>
                <w:szCs w:val="22"/>
              </w:rPr>
            </w:pPr>
            <w:r>
              <w:rPr>
                <w:rFonts w:ascii="Calibri" w:eastAsia="Calibri" w:hAnsi="Calibri" w:cs="Calibri"/>
                <w:sz w:val="22"/>
                <w:szCs w:val="22"/>
              </w:rPr>
              <w:t>Received</w:t>
            </w:r>
            <w:r w:rsidR="00044129">
              <w:rPr>
                <w:rFonts w:ascii="Calibri" w:eastAsia="Calibri" w:hAnsi="Calibri" w:cs="Calibri"/>
                <w:sz w:val="22"/>
                <w:szCs w:val="22"/>
              </w:rPr>
              <w:t xml:space="preserve"> from</w:t>
            </w:r>
            <w:r>
              <w:rPr>
                <w:rFonts w:ascii="Calibri" w:eastAsia="Calibri" w:hAnsi="Calibri" w:cs="Calibri"/>
                <w:sz w:val="22"/>
                <w:szCs w:val="22"/>
              </w:rPr>
              <w:t xml:space="preserve"> </w:t>
            </w:r>
            <w:r w:rsidR="00044129">
              <w:rPr>
                <w:rFonts w:ascii="Calibri" w:eastAsia="Calibri" w:hAnsi="Calibri" w:cs="Calibri"/>
                <w:sz w:val="22"/>
                <w:szCs w:val="22"/>
              </w:rPr>
              <w:t>Katie Knight</w:t>
            </w:r>
            <w:r w:rsidR="00EF531F">
              <w:rPr>
                <w:rFonts w:ascii="Calibri" w:eastAsia="Calibri" w:hAnsi="Calibri" w:cs="Calibri"/>
                <w:sz w:val="22"/>
                <w:szCs w:val="22"/>
              </w:rPr>
              <w:t xml:space="preserve"> </w:t>
            </w:r>
            <w:r w:rsidR="0051475C">
              <w:rPr>
                <w:rFonts w:ascii="Calibri" w:eastAsia="Calibri" w:hAnsi="Calibri" w:cs="Calibri"/>
                <w:sz w:val="22"/>
                <w:szCs w:val="22"/>
              </w:rPr>
              <w:t xml:space="preserve">and Nathan Bird </w:t>
            </w:r>
            <w:r w:rsidR="00EF531F">
              <w:rPr>
                <w:rFonts w:ascii="Calibri" w:eastAsia="Calibri" w:hAnsi="Calibri" w:cs="Calibri"/>
                <w:sz w:val="22"/>
                <w:szCs w:val="22"/>
              </w:rPr>
              <w:t>and</w:t>
            </w:r>
            <w:r w:rsidR="003858BD">
              <w:rPr>
                <w:rFonts w:ascii="Calibri" w:eastAsia="Calibri" w:hAnsi="Calibri" w:cs="Calibri"/>
                <w:sz w:val="22"/>
                <w:szCs w:val="22"/>
              </w:rPr>
              <w:t xml:space="preserve"> </w:t>
            </w:r>
            <w:r w:rsidR="00DF0078">
              <w:rPr>
                <w:rFonts w:ascii="Calibri" w:eastAsia="Calibri" w:hAnsi="Calibri" w:cs="Calibri"/>
                <w:sz w:val="22"/>
                <w:szCs w:val="22"/>
              </w:rPr>
              <w:t>accepted</w:t>
            </w:r>
            <w:r>
              <w:rPr>
                <w:rFonts w:ascii="Calibri" w:eastAsia="Calibri" w:hAnsi="Calibri" w:cs="Calibri"/>
                <w:sz w:val="22"/>
                <w:szCs w:val="22"/>
              </w:rPr>
              <w:t xml:space="preserve"> by the chair. </w:t>
            </w:r>
          </w:p>
          <w:p w14:paraId="71E09D4E" w14:textId="440CDEC3" w:rsidR="007D0A3B" w:rsidRDefault="007D0A3B" w:rsidP="00EF531F">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FFB08C" w14:textId="77777777" w:rsidR="00A95D58" w:rsidRDefault="00A95D58">
            <w:pPr>
              <w:shd w:val="clear" w:color="auto" w:fill="auto"/>
              <w:rPr>
                <w:rFonts w:ascii="Calibri" w:eastAsia="Calibri" w:hAnsi="Calibri" w:cs="Calibri"/>
                <w:sz w:val="22"/>
                <w:szCs w:val="22"/>
              </w:rPr>
            </w:pPr>
          </w:p>
          <w:p w14:paraId="298F5938" w14:textId="77777777" w:rsidR="00A95D58" w:rsidRDefault="00A95D58">
            <w:pPr>
              <w:shd w:val="clear" w:color="auto" w:fill="auto"/>
              <w:rPr>
                <w:rFonts w:ascii="Calibri" w:eastAsia="Calibri" w:hAnsi="Calibri" w:cs="Calibri"/>
                <w:sz w:val="22"/>
                <w:szCs w:val="22"/>
              </w:rPr>
            </w:pPr>
          </w:p>
          <w:p w14:paraId="7B5E7D00" w14:textId="77777777" w:rsidR="00A95D58" w:rsidRDefault="00A95D58">
            <w:pPr>
              <w:shd w:val="clear" w:color="auto" w:fill="auto"/>
              <w:rPr>
                <w:rFonts w:ascii="Calibri" w:eastAsia="Calibri" w:hAnsi="Calibri" w:cs="Calibri"/>
                <w:sz w:val="22"/>
                <w:szCs w:val="22"/>
              </w:rPr>
            </w:pPr>
          </w:p>
        </w:tc>
      </w:tr>
      <w:tr w:rsidR="00A95D58" w14:paraId="3BA06922" w14:textId="77777777" w:rsidTr="00B96DF2">
        <w:tc>
          <w:tcPr>
            <w:tcW w:w="785" w:type="dxa"/>
            <w:tcBorders>
              <w:top w:val="single" w:sz="4" w:space="0" w:color="000000"/>
              <w:left w:val="single" w:sz="4" w:space="0" w:color="000000"/>
              <w:bottom w:val="single" w:sz="4" w:space="0" w:color="000000"/>
            </w:tcBorders>
          </w:tcPr>
          <w:p w14:paraId="3F66604A"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588D751" w14:textId="7301215D"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DECLARATION OF PECUNIARY INTERESTS</w:t>
            </w:r>
          </w:p>
          <w:p w14:paraId="0D69DE74" w14:textId="77777777" w:rsidR="00300E18" w:rsidRDefault="00300E18">
            <w:pPr>
              <w:shd w:val="clear" w:color="auto" w:fill="auto"/>
            </w:pPr>
          </w:p>
          <w:p w14:paraId="12FC922C" w14:textId="635C2467" w:rsidR="00A95D58" w:rsidRDefault="00EF531F">
            <w:pPr>
              <w:shd w:val="clear" w:color="auto" w:fill="auto"/>
              <w:rPr>
                <w:rFonts w:ascii="Calibri" w:eastAsia="Calibri" w:hAnsi="Calibri" w:cs="Calibri"/>
                <w:sz w:val="22"/>
                <w:szCs w:val="22"/>
              </w:rPr>
            </w:pPr>
            <w:r>
              <w:rPr>
                <w:rFonts w:ascii="Calibri" w:eastAsia="Calibri" w:hAnsi="Calibri" w:cs="Calibri"/>
                <w:sz w:val="22"/>
                <w:szCs w:val="22"/>
              </w:rPr>
              <w:t xml:space="preserve">No governors have anything to declare in addition to what is published on the website. </w:t>
            </w:r>
          </w:p>
          <w:p w14:paraId="7DB90F7F" w14:textId="1E3FDC8B" w:rsidR="00AD0361" w:rsidRDefault="00AD0361">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3F946982" w14:textId="77777777" w:rsidR="00A95D58" w:rsidRDefault="00A95D58">
            <w:pPr>
              <w:shd w:val="clear" w:color="auto" w:fill="auto"/>
              <w:rPr>
                <w:rFonts w:ascii="Calibri" w:eastAsia="Calibri" w:hAnsi="Calibri" w:cs="Calibri"/>
                <w:sz w:val="22"/>
                <w:szCs w:val="22"/>
              </w:rPr>
            </w:pPr>
          </w:p>
        </w:tc>
      </w:tr>
      <w:tr w:rsidR="00A95D58" w14:paraId="757601C5" w14:textId="77777777" w:rsidTr="00B96DF2">
        <w:trPr>
          <w:trHeight w:val="747"/>
        </w:trPr>
        <w:tc>
          <w:tcPr>
            <w:tcW w:w="785" w:type="dxa"/>
            <w:tcBorders>
              <w:top w:val="single" w:sz="4" w:space="0" w:color="000000"/>
              <w:left w:val="single" w:sz="4" w:space="0" w:color="000000"/>
              <w:bottom w:val="single" w:sz="4" w:space="0" w:color="000000"/>
            </w:tcBorders>
          </w:tcPr>
          <w:p w14:paraId="2952611C" w14:textId="75EB35AF" w:rsidR="00A95D58" w:rsidRPr="00AD0361" w:rsidRDefault="00A95D58" w:rsidP="00AD0361">
            <w:pPr>
              <w:pStyle w:val="ListParagraph"/>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58642CFD" w14:textId="2758F56D" w:rsidR="00A95D58" w:rsidRDefault="00B21AA2">
            <w:pPr>
              <w:rPr>
                <w:rFonts w:ascii="Calibri" w:eastAsia="Calibri" w:hAnsi="Calibri" w:cs="Calibri"/>
                <w:b/>
                <w:sz w:val="22"/>
                <w:szCs w:val="22"/>
              </w:rPr>
            </w:pPr>
            <w:r>
              <w:rPr>
                <w:rFonts w:ascii="Calibri" w:eastAsia="Calibri" w:hAnsi="Calibri" w:cs="Calibri"/>
                <w:b/>
                <w:sz w:val="22"/>
                <w:szCs w:val="22"/>
              </w:rPr>
              <w:t xml:space="preserve">MATTERS ARISING / </w:t>
            </w:r>
            <w:r w:rsidR="002C4596">
              <w:rPr>
                <w:rFonts w:ascii="Calibri" w:eastAsia="Calibri" w:hAnsi="Calibri" w:cs="Calibri"/>
                <w:b/>
                <w:sz w:val="22"/>
                <w:szCs w:val="22"/>
              </w:rPr>
              <w:t>MINUTES OF THE LAST MEETING</w:t>
            </w:r>
          </w:p>
          <w:p w14:paraId="60745C2C" w14:textId="34A2EE5C" w:rsidR="00B60792" w:rsidRPr="00B60792" w:rsidRDefault="00B60792">
            <w:pPr>
              <w:rPr>
                <w:rFonts w:ascii="Calibri" w:eastAsia="Calibri" w:hAnsi="Calibri" w:cs="Calibri"/>
                <w:bCs/>
                <w:sz w:val="22"/>
                <w:szCs w:val="22"/>
              </w:rPr>
            </w:pPr>
            <w:r w:rsidRPr="00B60792">
              <w:rPr>
                <w:rFonts w:ascii="Calibri" w:eastAsia="Calibri" w:hAnsi="Calibri" w:cs="Calibri"/>
                <w:bCs/>
                <w:sz w:val="22"/>
                <w:szCs w:val="22"/>
              </w:rPr>
              <w:t xml:space="preserve">  </w:t>
            </w:r>
          </w:p>
          <w:p w14:paraId="161EBA22" w14:textId="0F94E4C9" w:rsidR="00A95D58" w:rsidRDefault="007D0A3B">
            <w:pPr>
              <w:rPr>
                <w:rFonts w:ascii="Calibri" w:eastAsia="Calibri" w:hAnsi="Calibri" w:cs="Calibri"/>
                <w:sz w:val="22"/>
                <w:szCs w:val="22"/>
              </w:rPr>
            </w:pPr>
            <w:r>
              <w:rPr>
                <w:rFonts w:ascii="Calibri" w:eastAsia="Calibri" w:hAnsi="Calibri" w:cs="Calibri"/>
                <w:sz w:val="22"/>
                <w:szCs w:val="22"/>
              </w:rPr>
              <w:t xml:space="preserve">No matters arising. </w:t>
            </w:r>
            <w:r w:rsidR="00B60792">
              <w:rPr>
                <w:rFonts w:ascii="Calibri" w:eastAsia="Calibri" w:hAnsi="Calibri" w:cs="Calibri"/>
                <w:sz w:val="22"/>
                <w:szCs w:val="22"/>
              </w:rPr>
              <w:t>Previous minutes are a</w:t>
            </w:r>
            <w:r w:rsidR="002C4596">
              <w:rPr>
                <w:rFonts w:ascii="Calibri" w:eastAsia="Calibri" w:hAnsi="Calibri" w:cs="Calibri"/>
                <w:sz w:val="22"/>
                <w:szCs w:val="22"/>
              </w:rPr>
              <w:t xml:space="preserve">ll agreed and signed off by the </w:t>
            </w:r>
            <w:r w:rsidR="00C50F85">
              <w:rPr>
                <w:rFonts w:ascii="Calibri" w:eastAsia="Calibri" w:hAnsi="Calibri" w:cs="Calibri"/>
                <w:sz w:val="22"/>
                <w:szCs w:val="22"/>
              </w:rPr>
              <w:t>c</w:t>
            </w:r>
            <w:r w:rsidR="002C4596">
              <w:rPr>
                <w:rFonts w:ascii="Calibri" w:eastAsia="Calibri" w:hAnsi="Calibri" w:cs="Calibri"/>
                <w:sz w:val="22"/>
                <w:szCs w:val="22"/>
              </w:rPr>
              <w:t>hair</w:t>
            </w:r>
            <w:r w:rsidR="00C50F85">
              <w:rPr>
                <w:rFonts w:ascii="Calibri" w:eastAsia="Calibri" w:hAnsi="Calibri" w:cs="Calibri"/>
                <w:sz w:val="22"/>
                <w:szCs w:val="22"/>
              </w:rPr>
              <w:t xml:space="preserve"> as a fair and accurate record of the meeting</w:t>
            </w:r>
            <w:r w:rsidR="00C33F4D">
              <w:rPr>
                <w:rFonts w:ascii="Calibri" w:eastAsia="Calibri" w:hAnsi="Calibri" w:cs="Calibri"/>
                <w:sz w:val="22"/>
                <w:szCs w:val="22"/>
              </w:rPr>
              <w:t>.</w:t>
            </w:r>
          </w:p>
          <w:p w14:paraId="6928D4D2" w14:textId="77777777" w:rsidR="00A95D58" w:rsidRDefault="00A95D58" w:rsidP="00B21AA2">
            <w:pPr>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E797B24" w14:textId="77777777" w:rsidR="00A95D58" w:rsidRDefault="00A95D58">
            <w:pPr>
              <w:shd w:val="clear" w:color="auto" w:fill="auto"/>
              <w:rPr>
                <w:rFonts w:ascii="Calibri" w:eastAsia="Calibri" w:hAnsi="Calibri" w:cs="Calibri"/>
                <w:sz w:val="22"/>
                <w:szCs w:val="22"/>
              </w:rPr>
            </w:pPr>
          </w:p>
        </w:tc>
      </w:tr>
      <w:tr w:rsidR="00A95D58" w14:paraId="0C235DFA" w14:textId="77777777" w:rsidTr="00B96DF2">
        <w:tc>
          <w:tcPr>
            <w:tcW w:w="785" w:type="dxa"/>
            <w:tcBorders>
              <w:top w:val="single" w:sz="4" w:space="0" w:color="000000"/>
              <w:left w:val="single" w:sz="4" w:space="0" w:color="000000"/>
              <w:bottom w:val="single" w:sz="4" w:space="0" w:color="000000"/>
            </w:tcBorders>
          </w:tcPr>
          <w:p w14:paraId="4B2EDFC5"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761BFE7F" w14:textId="41613972" w:rsidR="00B21AA2" w:rsidRDefault="00DF0078" w:rsidP="00DE3ADB">
            <w:pPr>
              <w:shd w:val="clear" w:color="auto" w:fill="auto"/>
              <w:rPr>
                <w:rFonts w:ascii="Calibri" w:eastAsia="Calibri" w:hAnsi="Calibri" w:cs="Calibri"/>
                <w:b/>
                <w:sz w:val="22"/>
                <w:szCs w:val="22"/>
              </w:rPr>
            </w:pPr>
            <w:r>
              <w:rPr>
                <w:rFonts w:ascii="Calibri" w:eastAsia="Calibri" w:hAnsi="Calibri" w:cs="Calibri"/>
                <w:b/>
                <w:sz w:val="22"/>
                <w:szCs w:val="22"/>
              </w:rPr>
              <w:t>ELECTION OF CHAIR / VC FOR NEXT ACADEMIC YEAR</w:t>
            </w:r>
          </w:p>
          <w:p w14:paraId="0FD06EC4" w14:textId="2F704769" w:rsidR="00C50F85" w:rsidRDefault="00C50F85" w:rsidP="00EF531F">
            <w:pPr>
              <w:shd w:val="clear" w:color="auto" w:fill="auto"/>
              <w:rPr>
                <w:rFonts w:ascii="Calibri" w:eastAsia="Calibri" w:hAnsi="Calibri" w:cs="Calibri"/>
                <w:bCs/>
                <w:sz w:val="22"/>
                <w:szCs w:val="22"/>
              </w:rPr>
            </w:pPr>
          </w:p>
          <w:p w14:paraId="02FE78EB" w14:textId="3E1832F5" w:rsidR="00044129" w:rsidRDefault="00DF0078" w:rsidP="00DF0078">
            <w:pPr>
              <w:shd w:val="clear" w:color="auto" w:fill="auto"/>
              <w:rPr>
                <w:rFonts w:ascii="Calibri" w:eastAsia="Calibri" w:hAnsi="Calibri" w:cs="Calibri"/>
                <w:bCs/>
                <w:sz w:val="22"/>
                <w:szCs w:val="22"/>
              </w:rPr>
            </w:pPr>
            <w:r>
              <w:rPr>
                <w:rFonts w:ascii="Calibri" w:eastAsia="Calibri" w:hAnsi="Calibri" w:cs="Calibri"/>
                <w:bCs/>
                <w:sz w:val="22"/>
                <w:szCs w:val="22"/>
              </w:rPr>
              <w:t xml:space="preserve">Russ Monhemius and Naomi Penrose have received nominations to continue in their respective roles as chair and vice chair.  Governors vote unanimously to re-elect them. </w:t>
            </w:r>
          </w:p>
          <w:p w14:paraId="4167BB98" w14:textId="439480D9" w:rsidR="00603BA7" w:rsidRDefault="00603BA7" w:rsidP="00DF0078">
            <w:pPr>
              <w:shd w:val="clear" w:color="auto" w:fill="auto"/>
              <w:rPr>
                <w:rFonts w:ascii="Calibri" w:eastAsia="Calibri" w:hAnsi="Calibri" w:cs="Calibri"/>
                <w:bCs/>
                <w:sz w:val="22"/>
                <w:szCs w:val="22"/>
              </w:rPr>
            </w:pPr>
          </w:p>
          <w:p w14:paraId="331FDB60" w14:textId="658876AE" w:rsidR="00603BA7" w:rsidRDefault="00603BA7" w:rsidP="00DF0078">
            <w:pPr>
              <w:shd w:val="clear" w:color="auto" w:fill="auto"/>
              <w:rPr>
                <w:rFonts w:ascii="Calibri" w:eastAsia="Calibri" w:hAnsi="Calibri" w:cs="Calibri"/>
                <w:bCs/>
                <w:sz w:val="22"/>
                <w:szCs w:val="22"/>
              </w:rPr>
            </w:pPr>
            <w:r>
              <w:rPr>
                <w:rFonts w:ascii="Calibri" w:eastAsia="Calibri" w:hAnsi="Calibri" w:cs="Calibri"/>
                <w:bCs/>
                <w:sz w:val="22"/>
                <w:szCs w:val="22"/>
              </w:rPr>
              <w:t xml:space="preserve">Russ Monhemius discusses succession planning and governors are encouraged to come forward if they are interested in taking over next year. </w:t>
            </w:r>
          </w:p>
          <w:p w14:paraId="4A0D5ECB" w14:textId="44621CFA" w:rsidR="00DF0078" w:rsidRPr="00701CEA" w:rsidRDefault="00DF0078" w:rsidP="00DF0078">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23DAEF2" w14:textId="77777777" w:rsidR="00A95D58" w:rsidRDefault="00A95D58">
            <w:pPr>
              <w:shd w:val="clear" w:color="auto" w:fill="auto"/>
              <w:rPr>
                <w:rFonts w:ascii="Calibri" w:eastAsia="Calibri" w:hAnsi="Calibri" w:cs="Calibri"/>
                <w:sz w:val="22"/>
                <w:szCs w:val="22"/>
              </w:rPr>
            </w:pPr>
          </w:p>
          <w:p w14:paraId="5FCA2D98" w14:textId="77777777" w:rsidR="00D93197" w:rsidRDefault="00D93197">
            <w:pPr>
              <w:shd w:val="clear" w:color="auto" w:fill="auto"/>
              <w:rPr>
                <w:rFonts w:ascii="Calibri" w:eastAsia="Calibri" w:hAnsi="Calibri" w:cs="Calibri"/>
                <w:sz w:val="22"/>
                <w:szCs w:val="22"/>
              </w:rPr>
            </w:pPr>
          </w:p>
          <w:p w14:paraId="7DFA7339" w14:textId="60ED77A1" w:rsidR="00D93197" w:rsidRPr="00D93197" w:rsidRDefault="00D93197">
            <w:pPr>
              <w:shd w:val="clear" w:color="auto" w:fill="auto"/>
              <w:rPr>
                <w:rFonts w:ascii="Calibri" w:eastAsia="Calibri" w:hAnsi="Calibri" w:cs="Calibri"/>
                <w:b/>
                <w:bCs/>
                <w:sz w:val="22"/>
                <w:szCs w:val="22"/>
              </w:rPr>
            </w:pPr>
          </w:p>
        </w:tc>
      </w:tr>
      <w:tr w:rsidR="006972A3" w14:paraId="712D6941" w14:textId="77777777" w:rsidTr="00B96DF2">
        <w:trPr>
          <w:trHeight w:val="961"/>
        </w:trPr>
        <w:tc>
          <w:tcPr>
            <w:tcW w:w="785" w:type="dxa"/>
            <w:tcBorders>
              <w:top w:val="single" w:sz="4" w:space="0" w:color="000000"/>
              <w:left w:val="single" w:sz="4" w:space="0" w:color="000000"/>
              <w:bottom w:val="single" w:sz="4" w:space="0" w:color="000000"/>
            </w:tcBorders>
          </w:tcPr>
          <w:p w14:paraId="1C1EE994" w14:textId="77777777" w:rsidR="006972A3" w:rsidRDefault="006972A3">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5B2B49A" w14:textId="129F61F4" w:rsidR="006972A3" w:rsidRDefault="00DF0078">
            <w:pPr>
              <w:shd w:val="clear" w:color="auto" w:fill="auto"/>
              <w:rPr>
                <w:rFonts w:ascii="Calibri" w:eastAsia="Calibri" w:hAnsi="Calibri" w:cs="Calibri"/>
                <w:b/>
                <w:sz w:val="22"/>
                <w:szCs w:val="22"/>
              </w:rPr>
            </w:pPr>
            <w:r>
              <w:rPr>
                <w:rFonts w:ascii="Calibri" w:eastAsia="Calibri" w:hAnsi="Calibri" w:cs="Calibri"/>
                <w:b/>
                <w:sz w:val="22"/>
                <w:szCs w:val="22"/>
              </w:rPr>
              <w:t>POLICIES TO REVIEW</w:t>
            </w:r>
          </w:p>
          <w:p w14:paraId="20939DF4" w14:textId="77777777" w:rsidR="00A27FF6" w:rsidRDefault="00A27FF6">
            <w:pPr>
              <w:shd w:val="clear" w:color="auto" w:fill="auto"/>
              <w:rPr>
                <w:rFonts w:ascii="Calibri" w:eastAsia="Calibri" w:hAnsi="Calibri" w:cs="Calibri"/>
                <w:b/>
                <w:sz w:val="22"/>
                <w:szCs w:val="22"/>
              </w:rPr>
            </w:pPr>
          </w:p>
          <w:p w14:paraId="30CFCD3F" w14:textId="5D7B0669" w:rsidR="00A27FF6" w:rsidRDefault="00DF0078">
            <w:pPr>
              <w:shd w:val="clear" w:color="auto" w:fill="auto"/>
              <w:rPr>
                <w:rFonts w:ascii="Calibri" w:eastAsia="Calibri" w:hAnsi="Calibri" w:cs="Calibri"/>
                <w:bCs/>
                <w:sz w:val="22"/>
                <w:szCs w:val="22"/>
              </w:rPr>
            </w:pPr>
            <w:r>
              <w:rPr>
                <w:rFonts w:ascii="Calibri" w:eastAsia="Calibri" w:hAnsi="Calibri" w:cs="Calibri"/>
                <w:bCs/>
                <w:sz w:val="22"/>
                <w:szCs w:val="22"/>
              </w:rPr>
              <w:t>The following have been circulated to governors ahead of the meeting to read</w:t>
            </w:r>
            <w:r w:rsidR="001426A0">
              <w:rPr>
                <w:rFonts w:ascii="Calibri" w:eastAsia="Calibri" w:hAnsi="Calibri" w:cs="Calibri"/>
                <w:bCs/>
                <w:sz w:val="22"/>
                <w:szCs w:val="22"/>
              </w:rPr>
              <w:t>:</w:t>
            </w:r>
          </w:p>
          <w:p w14:paraId="0698BFE2" w14:textId="77777777" w:rsidR="001426A0" w:rsidRDefault="001426A0">
            <w:pPr>
              <w:shd w:val="clear" w:color="auto" w:fill="auto"/>
              <w:rPr>
                <w:rFonts w:ascii="Calibri" w:eastAsia="Calibri" w:hAnsi="Calibri" w:cs="Calibri"/>
                <w:bCs/>
                <w:sz w:val="22"/>
                <w:szCs w:val="22"/>
              </w:rPr>
            </w:pPr>
          </w:p>
          <w:p w14:paraId="6F8561D9" w14:textId="64B1D567" w:rsidR="00DF0078"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 xml:space="preserve">Acceptable use and e-safety </w:t>
            </w:r>
          </w:p>
          <w:p w14:paraId="0A4DDD8B" w14:textId="3F418283"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 xml:space="preserve">Equality opportunities and anti-discrimination </w:t>
            </w:r>
          </w:p>
          <w:p w14:paraId="5924C125" w14:textId="47D086FC" w:rsidR="000F5486" w:rsidRDefault="000F5486">
            <w:pPr>
              <w:shd w:val="clear" w:color="auto" w:fill="auto"/>
              <w:rPr>
                <w:rFonts w:ascii="Calibri" w:eastAsia="Calibri" w:hAnsi="Calibri" w:cs="Calibri"/>
                <w:bCs/>
                <w:sz w:val="22"/>
                <w:szCs w:val="22"/>
              </w:rPr>
            </w:pPr>
            <w:r>
              <w:rPr>
                <w:rFonts w:ascii="Calibri" w:eastAsia="Calibri" w:hAnsi="Calibri" w:cs="Calibri"/>
                <w:bCs/>
                <w:sz w:val="22"/>
                <w:szCs w:val="22"/>
              </w:rPr>
              <w:t>Intimate care</w:t>
            </w:r>
          </w:p>
          <w:p w14:paraId="08895F23" w14:textId="4CA15F54"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Local offer for both schools</w:t>
            </w:r>
          </w:p>
          <w:p w14:paraId="39C242FE" w14:textId="147A9E14"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SEND</w:t>
            </w:r>
          </w:p>
          <w:p w14:paraId="3F0F307E" w14:textId="1F61C114"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Teacher appraisal and capability</w:t>
            </w:r>
          </w:p>
          <w:p w14:paraId="0438D990" w14:textId="4DEAF0D2"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Behaviour</w:t>
            </w:r>
          </w:p>
          <w:p w14:paraId="071138FF" w14:textId="55D2C15A" w:rsidR="00603BA7" w:rsidRDefault="00603BA7">
            <w:pPr>
              <w:shd w:val="clear" w:color="auto" w:fill="auto"/>
              <w:rPr>
                <w:rFonts w:ascii="Calibri" w:eastAsia="Calibri" w:hAnsi="Calibri" w:cs="Calibri"/>
                <w:bCs/>
                <w:sz w:val="22"/>
                <w:szCs w:val="22"/>
              </w:rPr>
            </w:pPr>
            <w:r>
              <w:rPr>
                <w:rFonts w:ascii="Calibri" w:eastAsia="Calibri" w:hAnsi="Calibri" w:cs="Calibri"/>
                <w:bCs/>
                <w:sz w:val="22"/>
                <w:szCs w:val="22"/>
              </w:rPr>
              <w:t>Attendance – a lot of changes have been made and governors are encouraged to scrutinise the content</w:t>
            </w:r>
          </w:p>
          <w:p w14:paraId="544DA605" w14:textId="77777777" w:rsidR="000F5486" w:rsidRDefault="000F5486">
            <w:pPr>
              <w:shd w:val="clear" w:color="auto" w:fill="auto"/>
              <w:rPr>
                <w:rFonts w:ascii="Calibri" w:eastAsia="Calibri" w:hAnsi="Calibri" w:cs="Calibri"/>
                <w:bCs/>
                <w:sz w:val="22"/>
                <w:szCs w:val="22"/>
              </w:rPr>
            </w:pPr>
          </w:p>
          <w:p w14:paraId="4A5D05A5" w14:textId="4AC67511" w:rsidR="00DF0078" w:rsidRDefault="00DF0078">
            <w:pPr>
              <w:shd w:val="clear" w:color="auto" w:fill="auto"/>
              <w:rPr>
                <w:rFonts w:ascii="Calibri" w:eastAsia="Calibri" w:hAnsi="Calibri" w:cs="Calibri"/>
                <w:bCs/>
                <w:sz w:val="22"/>
                <w:szCs w:val="22"/>
              </w:rPr>
            </w:pPr>
            <w:r>
              <w:rPr>
                <w:rFonts w:ascii="Calibri" w:eastAsia="Calibri" w:hAnsi="Calibri" w:cs="Calibri"/>
                <w:bCs/>
                <w:sz w:val="22"/>
                <w:szCs w:val="22"/>
              </w:rPr>
              <w:t xml:space="preserve">Governors </w:t>
            </w:r>
            <w:r w:rsidR="000F5486">
              <w:rPr>
                <w:rFonts w:ascii="Calibri" w:eastAsia="Calibri" w:hAnsi="Calibri" w:cs="Calibri"/>
                <w:bCs/>
                <w:sz w:val="22"/>
                <w:szCs w:val="22"/>
              </w:rPr>
              <w:t xml:space="preserve">to contact the clerk within 7 days with any queries or concerns otherwise the above will be deemed ratified. </w:t>
            </w:r>
          </w:p>
          <w:p w14:paraId="68F387D0" w14:textId="342A005F" w:rsidR="000F5486" w:rsidRPr="00A27FF6" w:rsidRDefault="000F5486">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61AE277A" w14:textId="77777777" w:rsidR="006972A3" w:rsidRPr="00D34FF3" w:rsidRDefault="006972A3" w:rsidP="002D615C">
            <w:pPr>
              <w:shd w:val="clear" w:color="auto" w:fill="auto"/>
              <w:rPr>
                <w:rFonts w:ascii="Calibri" w:eastAsia="Calibri" w:hAnsi="Calibri" w:cs="Calibri"/>
                <w:b/>
                <w:bCs/>
                <w:sz w:val="22"/>
                <w:szCs w:val="22"/>
              </w:rPr>
            </w:pPr>
          </w:p>
        </w:tc>
      </w:tr>
      <w:tr w:rsidR="00A95D58" w14:paraId="36422EE0" w14:textId="77777777" w:rsidTr="00B96DF2">
        <w:trPr>
          <w:trHeight w:val="961"/>
        </w:trPr>
        <w:tc>
          <w:tcPr>
            <w:tcW w:w="785" w:type="dxa"/>
            <w:tcBorders>
              <w:top w:val="single" w:sz="4" w:space="0" w:color="000000"/>
              <w:left w:val="single" w:sz="4" w:space="0" w:color="000000"/>
              <w:bottom w:val="single" w:sz="4" w:space="0" w:color="000000"/>
            </w:tcBorders>
          </w:tcPr>
          <w:p w14:paraId="03386FEC"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2A535A" w14:textId="78E9F7F6" w:rsidR="00A95D58" w:rsidRDefault="00DF0078">
            <w:pPr>
              <w:shd w:val="clear" w:color="auto" w:fill="auto"/>
              <w:rPr>
                <w:rFonts w:ascii="Calibri" w:eastAsia="Calibri" w:hAnsi="Calibri" w:cs="Calibri"/>
                <w:b/>
                <w:sz w:val="22"/>
                <w:szCs w:val="22"/>
              </w:rPr>
            </w:pPr>
            <w:r>
              <w:rPr>
                <w:rFonts w:ascii="Calibri" w:eastAsia="Calibri" w:hAnsi="Calibri" w:cs="Calibri"/>
                <w:b/>
                <w:sz w:val="22"/>
                <w:szCs w:val="22"/>
              </w:rPr>
              <w:t xml:space="preserve">CURRICULUM </w:t>
            </w:r>
          </w:p>
          <w:p w14:paraId="28971FE8" w14:textId="3A85E85D" w:rsidR="003C169A" w:rsidRDefault="003C169A" w:rsidP="00DE3ADB">
            <w:pPr>
              <w:shd w:val="clear" w:color="auto" w:fill="auto"/>
              <w:rPr>
                <w:rFonts w:ascii="Calibri" w:eastAsia="Calibri" w:hAnsi="Calibri" w:cs="Calibri"/>
                <w:bCs/>
                <w:sz w:val="22"/>
                <w:szCs w:val="22"/>
              </w:rPr>
            </w:pPr>
          </w:p>
          <w:p w14:paraId="3E3013CC" w14:textId="6B4D0B16" w:rsidR="000F5486" w:rsidRDefault="000F5486" w:rsidP="00DE3ADB">
            <w:pPr>
              <w:shd w:val="clear" w:color="auto" w:fill="auto"/>
              <w:rPr>
                <w:rFonts w:ascii="Calibri" w:eastAsia="Calibri" w:hAnsi="Calibri" w:cs="Calibri"/>
                <w:bCs/>
                <w:sz w:val="22"/>
                <w:szCs w:val="22"/>
              </w:rPr>
            </w:pPr>
            <w:r>
              <w:rPr>
                <w:rFonts w:ascii="Calibri" w:eastAsia="Calibri" w:hAnsi="Calibri" w:cs="Calibri"/>
                <w:bCs/>
                <w:sz w:val="22"/>
                <w:szCs w:val="22"/>
              </w:rPr>
              <w:t xml:space="preserve">Governors and parents are to be updated in the Autumn term. </w:t>
            </w:r>
          </w:p>
          <w:p w14:paraId="6890217E" w14:textId="706518B5" w:rsidR="000E2B30" w:rsidRPr="00B96DF2" w:rsidRDefault="000E2B30" w:rsidP="00EF531F">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FE24371" w14:textId="23871E2B" w:rsidR="00D34FF3" w:rsidRPr="00D34FF3" w:rsidRDefault="00D34FF3" w:rsidP="002D615C">
            <w:pPr>
              <w:shd w:val="clear" w:color="auto" w:fill="auto"/>
              <w:rPr>
                <w:rFonts w:ascii="Calibri" w:eastAsia="Calibri" w:hAnsi="Calibri" w:cs="Calibri"/>
                <w:b/>
                <w:bCs/>
                <w:sz w:val="22"/>
                <w:szCs w:val="22"/>
              </w:rPr>
            </w:pPr>
          </w:p>
        </w:tc>
      </w:tr>
      <w:tr w:rsidR="00A95D58" w14:paraId="40A431B0" w14:textId="77777777" w:rsidTr="00B96DF2">
        <w:trPr>
          <w:trHeight w:val="1275"/>
        </w:trPr>
        <w:tc>
          <w:tcPr>
            <w:tcW w:w="785" w:type="dxa"/>
            <w:tcBorders>
              <w:top w:val="single" w:sz="4" w:space="0" w:color="000000"/>
              <w:left w:val="single" w:sz="4" w:space="0" w:color="000000"/>
              <w:bottom w:val="single" w:sz="4" w:space="0" w:color="000000"/>
            </w:tcBorders>
          </w:tcPr>
          <w:p w14:paraId="240D25A3"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69A506" w14:textId="1DD29B72" w:rsidR="00A95D58"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SAFEGUARDING </w:t>
            </w:r>
          </w:p>
          <w:p w14:paraId="26F77D83" w14:textId="77777777" w:rsidR="00A27FF6" w:rsidRDefault="00A27FF6" w:rsidP="00044129">
            <w:pPr>
              <w:shd w:val="clear" w:color="auto" w:fill="auto"/>
              <w:rPr>
                <w:rFonts w:ascii="Calibri" w:eastAsia="Calibri" w:hAnsi="Calibri" w:cs="Calibri"/>
                <w:bCs/>
                <w:sz w:val="22"/>
                <w:szCs w:val="22"/>
              </w:rPr>
            </w:pPr>
          </w:p>
          <w:p w14:paraId="0ACA4881" w14:textId="77777777" w:rsidR="009B1D0F"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Safeguarding report has been circulated to governors ahead of the meeting.  The S175 has now been completed and the declaration of compliance has been sent off.</w:t>
            </w:r>
          </w:p>
          <w:p w14:paraId="3E7CF010" w14:textId="77777777" w:rsidR="009B1D0F" w:rsidRDefault="009B1D0F" w:rsidP="00044129">
            <w:pPr>
              <w:shd w:val="clear" w:color="auto" w:fill="auto"/>
              <w:rPr>
                <w:rFonts w:ascii="Calibri" w:eastAsia="Calibri" w:hAnsi="Calibri" w:cs="Calibri"/>
                <w:bCs/>
                <w:sz w:val="22"/>
                <w:szCs w:val="22"/>
              </w:rPr>
            </w:pPr>
          </w:p>
          <w:p w14:paraId="7D67B478" w14:textId="77777777" w:rsidR="009B1D0F"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The HT now </w:t>
            </w:r>
            <w:proofErr w:type="gramStart"/>
            <w:r>
              <w:rPr>
                <w:rFonts w:ascii="Calibri" w:eastAsia="Calibri" w:hAnsi="Calibri" w:cs="Calibri"/>
                <w:bCs/>
                <w:sz w:val="22"/>
                <w:szCs w:val="22"/>
              </w:rPr>
              <w:t>has to</w:t>
            </w:r>
            <w:proofErr w:type="gramEnd"/>
            <w:r>
              <w:rPr>
                <w:rFonts w:ascii="Calibri" w:eastAsia="Calibri" w:hAnsi="Calibri" w:cs="Calibri"/>
                <w:bCs/>
                <w:sz w:val="22"/>
                <w:szCs w:val="22"/>
              </w:rPr>
              <w:t xml:space="preserve"> complete a termly report to governors. </w:t>
            </w:r>
          </w:p>
          <w:p w14:paraId="6018F133" w14:textId="77777777" w:rsidR="009B1D0F" w:rsidRDefault="009B1D0F" w:rsidP="00044129">
            <w:pPr>
              <w:shd w:val="clear" w:color="auto" w:fill="auto"/>
              <w:rPr>
                <w:rFonts w:ascii="Calibri" w:eastAsia="Calibri" w:hAnsi="Calibri" w:cs="Calibri"/>
                <w:bCs/>
                <w:sz w:val="22"/>
                <w:szCs w:val="22"/>
              </w:rPr>
            </w:pPr>
          </w:p>
          <w:p w14:paraId="56423607" w14:textId="44980246" w:rsidR="009B1D0F"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There has been one open referral to social care in each school.</w:t>
            </w:r>
          </w:p>
          <w:p w14:paraId="64A7FAF6" w14:textId="77777777" w:rsidR="009B1D0F" w:rsidRDefault="009B1D0F" w:rsidP="00044129">
            <w:pPr>
              <w:shd w:val="clear" w:color="auto" w:fill="auto"/>
              <w:rPr>
                <w:rFonts w:ascii="Calibri" w:eastAsia="Calibri" w:hAnsi="Calibri" w:cs="Calibri"/>
                <w:bCs/>
                <w:sz w:val="22"/>
                <w:szCs w:val="22"/>
              </w:rPr>
            </w:pPr>
          </w:p>
          <w:p w14:paraId="0E92B39F" w14:textId="239EA777" w:rsidR="009B1D0F"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At Boskenwyn the progress of vulnerable pupils is slightly above the national average in reading writing and maths</w:t>
            </w:r>
            <w:r w:rsidR="00400C00">
              <w:rPr>
                <w:rFonts w:ascii="Calibri" w:eastAsia="Calibri" w:hAnsi="Calibri" w:cs="Calibri"/>
                <w:bCs/>
                <w:sz w:val="22"/>
                <w:szCs w:val="22"/>
              </w:rPr>
              <w:t xml:space="preserve"> and t</w:t>
            </w:r>
            <w:r>
              <w:rPr>
                <w:rFonts w:ascii="Calibri" w:eastAsia="Calibri" w:hAnsi="Calibri" w:cs="Calibri"/>
                <w:bCs/>
                <w:sz w:val="22"/>
                <w:szCs w:val="22"/>
              </w:rPr>
              <w:t>he same is true for vulnerable p</w:t>
            </w:r>
            <w:r w:rsidR="00400C00">
              <w:rPr>
                <w:rFonts w:ascii="Calibri" w:eastAsia="Calibri" w:hAnsi="Calibri" w:cs="Calibri"/>
                <w:bCs/>
                <w:sz w:val="22"/>
                <w:szCs w:val="22"/>
              </w:rPr>
              <w:t>upils</w:t>
            </w:r>
            <w:r>
              <w:rPr>
                <w:rFonts w:ascii="Calibri" w:eastAsia="Calibri" w:hAnsi="Calibri" w:cs="Calibri"/>
                <w:bCs/>
                <w:sz w:val="22"/>
                <w:szCs w:val="22"/>
              </w:rPr>
              <w:t xml:space="preserve"> with additional needs. </w:t>
            </w:r>
          </w:p>
          <w:p w14:paraId="188B4C6F" w14:textId="77777777" w:rsidR="00400C00" w:rsidRDefault="00400C00" w:rsidP="00044129">
            <w:pPr>
              <w:shd w:val="clear" w:color="auto" w:fill="auto"/>
              <w:rPr>
                <w:rFonts w:ascii="Calibri" w:eastAsia="Calibri" w:hAnsi="Calibri" w:cs="Calibri"/>
                <w:bCs/>
                <w:sz w:val="22"/>
                <w:szCs w:val="22"/>
              </w:rPr>
            </w:pPr>
          </w:p>
          <w:p w14:paraId="5418D846" w14:textId="30AED6C3" w:rsidR="009B1D0F"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The attendance for vulnerable pupils</w:t>
            </w:r>
            <w:r w:rsidR="00400C00">
              <w:rPr>
                <w:rFonts w:ascii="Calibri" w:eastAsia="Calibri" w:hAnsi="Calibri" w:cs="Calibri"/>
                <w:bCs/>
                <w:sz w:val="22"/>
                <w:szCs w:val="22"/>
              </w:rPr>
              <w:t xml:space="preserve"> at </w:t>
            </w:r>
            <w:r>
              <w:rPr>
                <w:rFonts w:ascii="Calibri" w:eastAsia="Calibri" w:hAnsi="Calibri" w:cs="Calibri"/>
                <w:bCs/>
                <w:sz w:val="22"/>
                <w:szCs w:val="22"/>
              </w:rPr>
              <w:t xml:space="preserve">Germoe </w:t>
            </w:r>
            <w:r w:rsidR="00400C00">
              <w:rPr>
                <w:rFonts w:ascii="Calibri" w:eastAsia="Calibri" w:hAnsi="Calibri" w:cs="Calibri"/>
                <w:bCs/>
                <w:sz w:val="22"/>
                <w:szCs w:val="22"/>
              </w:rPr>
              <w:t>i</w:t>
            </w:r>
            <w:r>
              <w:rPr>
                <w:rFonts w:ascii="Calibri" w:eastAsia="Calibri" w:hAnsi="Calibri" w:cs="Calibri"/>
                <w:bCs/>
                <w:sz w:val="22"/>
                <w:szCs w:val="22"/>
              </w:rPr>
              <w:t>s 9</w:t>
            </w:r>
            <w:r w:rsidR="00400C00">
              <w:rPr>
                <w:rFonts w:ascii="Calibri" w:eastAsia="Calibri" w:hAnsi="Calibri" w:cs="Calibri"/>
                <w:bCs/>
                <w:sz w:val="22"/>
                <w:szCs w:val="22"/>
              </w:rPr>
              <w:t>2%</w:t>
            </w:r>
            <w:r w:rsidR="00E96FF9">
              <w:rPr>
                <w:rFonts w:ascii="Calibri" w:eastAsia="Calibri" w:hAnsi="Calibri" w:cs="Calibri"/>
                <w:bCs/>
                <w:sz w:val="22"/>
                <w:szCs w:val="22"/>
              </w:rPr>
              <w:t>and 91% at</w:t>
            </w:r>
            <w:r w:rsidR="00400C00">
              <w:rPr>
                <w:rFonts w:ascii="Calibri" w:eastAsia="Calibri" w:hAnsi="Calibri" w:cs="Calibri"/>
                <w:bCs/>
                <w:sz w:val="22"/>
                <w:szCs w:val="22"/>
              </w:rPr>
              <w:t xml:space="preserve"> </w:t>
            </w:r>
            <w:r>
              <w:rPr>
                <w:rFonts w:ascii="Calibri" w:eastAsia="Calibri" w:hAnsi="Calibri" w:cs="Calibri"/>
                <w:bCs/>
                <w:sz w:val="22"/>
                <w:szCs w:val="22"/>
              </w:rPr>
              <w:t xml:space="preserve">Boskenwyn. This is better than whole school numbers </w:t>
            </w:r>
            <w:r w:rsidR="00400C00">
              <w:rPr>
                <w:rFonts w:ascii="Calibri" w:eastAsia="Calibri" w:hAnsi="Calibri" w:cs="Calibri"/>
                <w:bCs/>
                <w:sz w:val="22"/>
                <w:szCs w:val="22"/>
              </w:rPr>
              <w:t xml:space="preserve">for attendance as well as </w:t>
            </w:r>
            <w:r>
              <w:rPr>
                <w:rFonts w:ascii="Calibri" w:eastAsia="Calibri" w:hAnsi="Calibri" w:cs="Calibri"/>
                <w:bCs/>
                <w:sz w:val="22"/>
                <w:szCs w:val="22"/>
              </w:rPr>
              <w:t>non</w:t>
            </w:r>
            <w:r w:rsidR="00400C00">
              <w:rPr>
                <w:rFonts w:ascii="Calibri" w:eastAsia="Calibri" w:hAnsi="Calibri" w:cs="Calibri"/>
                <w:bCs/>
                <w:sz w:val="22"/>
                <w:szCs w:val="22"/>
              </w:rPr>
              <w:t>-</w:t>
            </w:r>
            <w:r>
              <w:rPr>
                <w:rFonts w:ascii="Calibri" w:eastAsia="Calibri" w:hAnsi="Calibri" w:cs="Calibri"/>
                <w:bCs/>
                <w:sz w:val="22"/>
                <w:szCs w:val="22"/>
              </w:rPr>
              <w:t xml:space="preserve"> vulnerable pupil</w:t>
            </w:r>
            <w:r w:rsidR="00400C00">
              <w:rPr>
                <w:rFonts w:ascii="Calibri" w:eastAsia="Calibri" w:hAnsi="Calibri" w:cs="Calibri"/>
                <w:bCs/>
                <w:sz w:val="22"/>
                <w:szCs w:val="22"/>
              </w:rPr>
              <w:t xml:space="preserve"> attendance figures</w:t>
            </w:r>
            <w:r>
              <w:rPr>
                <w:rFonts w:ascii="Calibri" w:eastAsia="Calibri" w:hAnsi="Calibri" w:cs="Calibri"/>
                <w:bCs/>
                <w:sz w:val="22"/>
                <w:szCs w:val="22"/>
              </w:rPr>
              <w:t xml:space="preserve">. </w:t>
            </w:r>
          </w:p>
          <w:p w14:paraId="74830D0C" w14:textId="77777777" w:rsidR="009B1D0F" w:rsidRDefault="009B1D0F" w:rsidP="00044129">
            <w:pPr>
              <w:shd w:val="clear" w:color="auto" w:fill="auto"/>
              <w:rPr>
                <w:rFonts w:ascii="Calibri" w:eastAsia="Calibri" w:hAnsi="Calibri" w:cs="Calibri"/>
                <w:bCs/>
                <w:sz w:val="22"/>
                <w:szCs w:val="22"/>
              </w:rPr>
            </w:pPr>
          </w:p>
          <w:p w14:paraId="513E47BA" w14:textId="085A5E23" w:rsidR="00400C00"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Two pupils are on reduced timetables at Boskenwyn and the reasons for this are outlined to governors</w:t>
            </w:r>
            <w:r w:rsidR="00E96FF9">
              <w:rPr>
                <w:rFonts w:ascii="Calibri" w:eastAsia="Calibri" w:hAnsi="Calibri" w:cs="Calibri"/>
                <w:bCs/>
                <w:sz w:val="22"/>
                <w:szCs w:val="22"/>
              </w:rPr>
              <w:t>.</w:t>
            </w:r>
          </w:p>
          <w:p w14:paraId="43B10AAB" w14:textId="77777777" w:rsidR="00400C00" w:rsidRPr="00400C00" w:rsidRDefault="00400C00" w:rsidP="00044129">
            <w:pPr>
              <w:shd w:val="clear" w:color="auto" w:fill="auto"/>
              <w:rPr>
                <w:rFonts w:ascii="Calibri" w:eastAsia="Calibri" w:hAnsi="Calibri" w:cs="Calibri"/>
                <w:bCs/>
                <w:color w:val="FF0000"/>
                <w:sz w:val="22"/>
                <w:szCs w:val="22"/>
              </w:rPr>
            </w:pPr>
          </w:p>
          <w:p w14:paraId="5C581410" w14:textId="38703B95" w:rsidR="00400C00" w:rsidRPr="00400C00" w:rsidRDefault="00400C00" w:rsidP="00044129">
            <w:pPr>
              <w:shd w:val="clear" w:color="auto" w:fill="auto"/>
              <w:rPr>
                <w:rFonts w:ascii="Calibri" w:eastAsia="Calibri" w:hAnsi="Calibri" w:cs="Calibri"/>
                <w:bCs/>
                <w:color w:val="FF0000"/>
                <w:sz w:val="22"/>
                <w:szCs w:val="22"/>
              </w:rPr>
            </w:pPr>
            <w:r w:rsidRPr="00400C00">
              <w:rPr>
                <w:rFonts w:ascii="Calibri" w:eastAsia="Calibri" w:hAnsi="Calibri" w:cs="Calibri"/>
                <w:bCs/>
                <w:color w:val="FF0000"/>
                <w:sz w:val="22"/>
                <w:szCs w:val="22"/>
              </w:rPr>
              <w:t>Russ Monhemius asks what is the DFE overview of this in terms of attendance? Could we be criticised for this?</w:t>
            </w:r>
          </w:p>
          <w:p w14:paraId="1D2C135C" w14:textId="77777777" w:rsidR="00400C00" w:rsidRPr="00400C00" w:rsidRDefault="00400C00" w:rsidP="00400C00">
            <w:pPr>
              <w:pStyle w:val="ListParagraph"/>
              <w:numPr>
                <w:ilvl w:val="0"/>
                <w:numId w:val="22"/>
              </w:numPr>
              <w:shd w:val="clear" w:color="auto" w:fill="auto"/>
              <w:rPr>
                <w:rFonts w:ascii="Calibri" w:eastAsia="Calibri" w:hAnsi="Calibri" w:cs="Calibri"/>
                <w:bCs/>
                <w:color w:val="00B050"/>
                <w:sz w:val="22"/>
                <w:szCs w:val="22"/>
              </w:rPr>
            </w:pPr>
            <w:r w:rsidRPr="00400C00">
              <w:rPr>
                <w:rFonts w:ascii="Calibri" w:eastAsia="Calibri" w:hAnsi="Calibri" w:cs="Calibri"/>
                <w:bCs/>
                <w:color w:val="00B050"/>
                <w:sz w:val="22"/>
                <w:szCs w:val="22"/>
              </w:rPr>
              <w:t xml:space="preserve">No, because it is authorised.  </w:t>
            </w:r>
          </w:p>
          <w:p w14:paraId="19AA96DB" w14:textId="77777777" w:rsidR="00400C00" w:rsidRPr="00400C00" w:rsidRDefault="00400C00" w:rsidP="00400C00">
            <w:pPr>
              <w:shd w:val="clear" w:color="auto" w:fill="auto"/>
              <w:rPr>
                <w:rFonts w:ascii="Calibri" w:eastAsia="Calibri" w:hAnsi="Calibri" w:cs="Calibri"/>
                <w:bCs/>
                <w:color w:val="FF0000"/>
                <w:sz w:val="22"/>
                <w:szCs w:val="22"/>
              </w:rPr>
            </w:pPr>
          </w:p>
          <w:p w14:paraId="5374669B" w14:textId="25D15FA7" w:rsidR="00400C00" w:rsidRPr="00400C00" w:rsidRDefault="00400C00" w:rsidP="00400C00">
            <w:pPr>
              <w:shd w:val="clear" w:color="auto" w:fill="auto"/>
              <w:rPr>
                <w:rFonts w:ascii="Calibri" w:eastAsia="Calibri" w:hAnsi="Calibri" w:cs="Calibri"/>
                <w:bCs/>
                <w:color w:val="FF0000"/>
                <w:sz w:val="22"/>
                <w:szCs w:val="22"/>
              </w:rPr>
            </w:pPr>
            <w:r w:rsidRPr="00400C00">
              <w:rPr>
                <w:rFonts w:ascii="Calibri" w:eastAsia="Calibri" w:hAnsi="Calibri" w:cs="Calibri"/>
                <w:bCs/>
                <w:color w:val="FF0000"/>
                <w:sz w:val="22"/>
                <w:szCs w:val="22"/>
              </w:rPr>
              <w:t>N</w:t>
            </w:r>
            <w:r>
              <w:rPr>
                <w:rFonts w:ascii="Calibri" w:eastAsia="Calibri" w:hAnsi="Calibri" w:cs="Calibri"/>
                <w:bCs/>
                <w:color w:val="FF0000"/>
                <w:sz w:val="22"/>
                <w:szCs w:val="22"/>
              </w:rPr>
              <w:t xml:space="preserve">aomi </w:t>
            </w:r>
            <w:r w:rsidRPr="00400C00">
              <w:rPr>
                <w:rFonts w:ascii="Calibri" w:eastAsia="Calibri" w:hAnsi="Calibri" w:cs="Calibri"/>
                <w:bCs/>
                <w:color w:val="FF0000"/>
                <w:sz w:val="22"/>
                <w:szCs w:val="22"/>
              </w:rPr>
              <w:t>P</w:t>
            </w:r>
            <w:r>
              <w:rPr>
                <w:rFonts w:ascii="Calibri" w:eastAsia="Calibri" w:hAnsi="Calibri" w:cs="Calibri"/>
                <w:bCs/>
                <w:color w:val="FF0000"/>
                <w:sz w:val="22"/>
                <w:szCs w:val="22"/>
              </w:rPr>
              <w:t>enrose</w:t>
            </w:r>
            <w:r w:rsidRPr="00400C00">
              <w:rPr>
                <w:rFonts w:ascii="Calibri" w:eastAsia="Calibri" w:hAnsi="Calibri" w:cs="Calibri"/>
                <w:bCs/>
                <w:color w:val="FF0000"/>
                <w:sz w:val="22"/>
                <w:szCs w:val="22"/>
              </w:rPr>
              <w:t xml:space="preserve"> asks is there a point at which we would rescind this option because it skews attendance figures?</w:t>
            </w:r>
          </w:p>
          <w:p w14:paraId="48B84AC3" w14:textId="432A65C2" w:rsidR="009B1D0F" w:rsidRPr="00400C00" w:rsidRDefault="00400C00" w:rsidP="00400C00">
            <w:pPr>
              <w:pStyle w:val="ListParagraph"/>
              <w:numPr>
                <w:ilvl w:val="0"/>
                <w:numId w:val="24"/>
              </w:numPr>
              <w:shd w:val="clear" w:color="auto" w:fill="auto"/>
              <w:rPr>
                <w:rFonts w:ascii="Calibri" w:eastAsia="Calibri" w:hAnsi="Calibri" w:cs="Calibri"/>
                <w:bCs/>
                <w:color w:val="00B050"/>
                <w:sz w:val="22"/>
                <w:szCs w:val="22"/>
              </w:rPr>
            </w:pPr>
            <w:r w:rsidRPr="00400C00">
              <w:rPr>
                <w:rFonts w:ascii="Calibri" w:eastAsia="Calibri" w:hAnsi="Calibri" w:cs="Calibri"/>
                <w:bCs/>
                <w:color w:val="00B050"/>
                <w:sz w:val="22"/>
                <w:szCs w:val="22"/>
              </w:rPr>
              <w:t xml:space="preserve">If this </w:t>
            </w:r>
            <w:proofErr w:type="gramStart"/>
            <w:r w:rsidRPr="00400C00">
              <w:rPr>
                <w:rFonts w:ascii="Calibri" w:eastAsia="Calibri" w:hAnsi="Calibri" w:cs="Calibri"/>
                <w:bCs/>
                <w:color w:val="00B050"/>
                <w:sz w:val="22"/>
                <w:szCs w:val="22"/>
              </w:rPr>
              <w:t>continues</w:t>
            </w:r>
            <w:proofErr w:type="gramEnd"/>
            <w:r w:rsidRPr="00400C00">
              <w:rPr>
                <w:rFonts w:ascii="Calibri" w:eastAsia="Calibri" w:hAnsi="Calibri" w:cs="Calibri"/>
                <w:bCs/>
                <w:color w:val="00B050"/>
                <w:sz w:val="22"/>
                <w:szCs w:val="22"/>
              </w:rPr>
              <w:t xml:space="preserve"> we will have discussions with parents in the first instance but there is the option to involve the local authority. </w:t>
            </w:r>
            <w:r w:rsidR="009B1D0F" w:rsidRPr="00400C00">
              <w:rPr>
                <w:rFonts w:ascii="Calibri" w:eastAsia="Calibri" w:hAnsi="Calibri" w:cs="Calibri"/>
                <w:bCs/>
                <w:color w:val="00B050"/>
                <w:sz w:val="22"/>
                <w:szCs w:val="22"/>
              </w:rPr>
              <w:t xml:space="preserve"> </w:t>
            </w:r>
          </w:p>
          <w:p w14:paraId="5D77A8BE" w14:textId="77777777" w:rsidR="00F4736D" w:rsidRDefault="009B1D0F"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 </w:t>
            </w:r>
          </w:p>
          <w:p w14:paraId="63C6A16C" w14:textId="2CE38E5E" w:rsidR="00400C00" w:rsidRPr="00400C00" w:rsidRDefault="00400C00" w:rsidP="00044129">
            <w:pPr>
              <w:shd w:val="clear" w:color="auto" w:fill="auto"/>
              <w:rPr>
                <w:rFonts w:ascii="Calibri" w:eastAsia="Calibri" w:hAnsi="Calibri" w:cs="Calibri"/>
                <w:bCs/>
                <w:color w:val="FF0000"/>
                <w:sz w:val="22"/>
                <w:szCs w:val="22"/>
              </w:rPr>
            </w:pPr>
            <w:r w:rsidRPr="00400C00">
              <w:rPr>
                <w:rFonts w:ascii="Calibri" w:eastAsia="Calibri" w:hAnsi="Calibri" w:cs="Calibri"/>
                <w:bCs/>
                <w:color w:val="FF0000"/>
                <w:sz w:val="22"/>
                <w:szCs w:val="22"/>
              </w:rPr>
              <w:t>Anita Barnett asks if reduced timetables are agreed and documented could attendance count against you if they are not in on the days they should be?</w:t>
            </w:r>
          </w:p>
          <w:p w14:paraId="49046E78" w14:textId="0BF235CB" w:rsidR="00400C00" w:rsidRPr="007C2B23" w:rsidRDefault="00400C00" w:rsidP="00400C00">
            <w:pPr>
              <w:pStyle w:val="ListParagraph"/>
              <w:numPr>
                <w:ilvl w:val="0"/>
                <w:numId w:val="25"/>
              </w:numPr>
              <w:shd w:val="clear" w:color="auto" w:fill="auto"/>
              <w:rPr>
                <w:rFonts w:ascii="Calibri" w:eastAsia="Calibri" w:hAnsi="Calibri" w:cs="Calibri"/>
                <w:bCs/>
                <w:sz w:val="22"/>
                <w:szCs w:val="22"/>
              </w:rPr>
            </w:pPr>
            <w:r>
              <w:rPr>
                <w:rFonts w:ascii="Calibri" w:eastAsia="Calibri" w:hAnsi="Calibri" w:cs="Calibri"/>
                <w:bCs/>
                <w:color w:val="00B050"/>
                <w:sz w:val="22"/>
                <w:szCs w:val="22"/>
              </w:rPr>
              <w:t>This is a conversation that has been had in length with Ofsted inspect</w:t>
            </w:r>
            <w:r w:rsidR="00E96FF9">
              <w:rPr>
                <w:rFonts w:ascii="Calibri" w:eastAsia="Calibri" w:hAnsi="Calibri" w:cs="Calibri"/>
                <w:bCs/>
                <w:color w:val="00B050"/>
                <w:sz w:val="22"/>
                <w:szCs w:val="22"/>
              </w:rPr>
              <w:t>ors</w:t>
            </w:r>
            <w:r>
              <w:rPr>
                <w:rFonts w:ascii="Calibri" w:eastAsia="Calibri" w:hAnsi="Calibri" w:cs="Calibri"/>
                <w:bCs/>
                <w:color w:val="00B050"/>
                <w:sz w:val="22"/>
                <w:szCs w:val="22"/>
              </w:rPr>
              <w:t xml:space="preserve">.  We </w:t>
            </w:r>
            <w:r w:rsidR="007C2B23">
              <w:rPr>
                <w:rFonts w:ascii="Calibri" w:eastAsia="Calibri" w:hAnsi="Calibri" w:cs="Calibri"/>
                <w:bCs/>
                <w:color w:val="00B050"/>
                <w:sz w:val="22"/>
                <w:szCs w:val="22"/>
              </w:rPr>
              <w:t xml:space="preserve">accept pupils who otherwise would be home schooled if we did not offer a flexi school scheme. Boskenwyn has grown because of this provision. </w:t>
            </w:r>
          </w:p>
          <w:p w14:paraId="537057DC" w14:textId="77777777" w:rsidR="007C2B23" w:rsidRDefault="007C2B23" w:rsidP="007C2B23">
            <w:pPr>
              <w:shd w:val="clear" w:color="auto" w:fill="auto"/>
              <w:rPr>
                <w:rFonts w:ascii="Calibri" w:eastAsia="Calibri" w:hAnsi="Calibri" w:cs="Calibri"/>
                <w:bCs/>
                <w:color w:val="000000" w:themeColor="text1"/>
                <w:sz w:val="22"/>
                <w:szCs w:val="22"/>
              </w:rPr>
            </w:pPr>
          </w:p>
          <w:p w14:paraId="50A688EE" w14:textId="77777777" w:rsidR="007C2B23" w:rsidRDefault="007C2B23" w:rsidP="007C2B23">
            <w:pPr>
              <w:shd w:val="clear" w:color="auto" w:fill="auto"/>
              <w:rPr>
                <w:rFonts w:ascii="Calibri" w:eastAsia="Calibri" w:hAnsi="Calibri" w:cs="Calibri"/>
                <w:bCs/>
                <w:color w:val="000000" w:themeColor="text1"/>
                <w:sz w:val="22"/>
                <w:szCs w:val="22"/>
              </w:rPr>
            </w:pPr>
            <w:r>
              <w:rPr>
                <w:rFonts w:ascii="Calibri" w:eastAsia="Calibri" w:hAnsi="Calibri" w:cs="Calibri"/>
                <w:bCs/>
                <w:color w:val="000000" w:themeColor="text1"/>
                <w:sz w:val="22"/>
                <w:szCs w:val="22"/>
              </w:rPr>
              <w:t xml:space="preserve">Governors comment that the attendance surrounding these pupils should be treated with leniency. </w:t>
            </w:r>
          </w:p>
          <w:p w14:paraId="736F46FE" w14:textId="277F1071" w:rsidR="007C2B23" w:rsidRPr="007C2B23" w:rsidRDefault="007C2B23" w:rsidP="007C2B23">
            <w:pPr>
              <w:shd w:val="clear" w:color="auto" w:fill="auto"/>
              <w:rPr>
                <w:rFonts w:ascii="Calibri" w:eastAsia="Calibri" w:hAnsi="Calibri" w:cs="Calibri"/>
                <w:bCs/>
                <w:color w:val="000000" w:themeColor="text1"/>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F0373C4" w14:textId="77777777" w:rsidR="00A95D58" w:rsidRDefault="00A95D58">
            <w:pPr>
              <w:shd w:val="clear" w:color="auto" w:fill="auto"/>
              <w:rPr>
                <w:rFonts w:ascii="Calibri" w:eastAsia="Calibri" w:hAnsi="Calibri" w:cs="Calibri"/>
                <w:sz w:val="22"/>
                <w:szCs w:val="22"/>
              </w:rPr>
            </w:pPr>
          </w:p>
          <w:p w14:paraId="127CD27D" w14:textId="77777777" w:rsidR="00A95D58" w:rsidRDefault="00A95D58">
            <w:pPr>
              <w:rPr>
                <w:rFonts w:ascii="Calibri" w:eastAsia="Calibri" w:hAnsi="Calibri" w:cs="Calibri"/>
                <w:sz w:val="22"/>
                <w:szCs w:val="22"/>
              </w:rPr>
            </w:pPr>
          </w:p>
          <w:p w14:paraId="7E221A7D" w14:textId="2E1683EE" w:rsidR="00A95D58" w:rsidRDefault="00A95D58">
            <w:pPr>
              <w:rPr>
                <w:rFonts w:ascii="Calibri" w:eastAsia="Calibri" w:hAnsi="Calibri" w:cs="Calibri"/>
                <w:sz w:val="22"/>
                <w:szCs w:val="22"/>
              </w:rPr>
            </w:pPr>
          </w:p>
          <w:p w14:paraId="4914DE62" w14:textId="77777777" w:rsidR="00A95D58" w:rsidRDefault="00A95D58" w:rsidP="002D615C">
            <w:pPr>
              <w:rPr>
                <w:rFonts w:ascii="Calibri" w:eastAsia="Calibri" w:hAnsi="Calibri" w:cs="Calibri"/>
                <w:sz w:val="22"/>
                <w:szCs w:val="22"/>
              </w:rPr>
            </w:pPr>
          </w:p>
        </w:tc>
      </w:tr>
      <w:tr w:rsidR="00A95D58" w14:paraId="328A41FF" w14:textId="77777777" w:rsidTr="00B96DF2">
        <w:tc>
          <w:tcPr>
            <w:tcW w:w="785" w:type="dxa"/>
            <w:tcBorders>
              <w:top w:val="single" w:sz="4" w:space="0" w:color="000000"/>
              <w:left w:val="single" w:sz="4" w:space="0" w:color="000000"/>
              <w:bottom w:val="single" w:sz="4" w:space="0" w:color="000000"/>
            </w:tcBorders>
          </w:tcPr>
          <w:p w14:paraId="76130FD7" w14:textId="77777777" w:rsidR="00A95D58" w:rsidRDefault="00A95D58">
            <w:pPr>
              <w:numPr>
                <w:ilvl w:val="0"/>
                <w:numId w:val="1"/>
              </w:num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7C04D35" w14:textId="0C4553AA" w:rsidR="00300E18" w:rsidRDefault="00DE3ADB" w:rsidP="002D615C">
            <w:pPr>
              <w:shd w:val="clear" w:color="auto" w:fill="auto"/>
              <w:rPr>
                <w:rFonts w:ascii="Calibri" w:eastAsia="Calibri" w:hAnsi="Calibri" w:cs="Calibri"/>
                <w:b/>
                <w:sz w:val="22"/>
                <w:szCs w:val="22"/>
              </w:rPr>
            </w:pPr>
            <w:r>
              <w:rPr>
                <w:rFonts w:ascii="Calibri" w:eastAsia="Calibri" w:hAnsi="Calibri" w:cs="Calibri"/>
                <w:b/>
                <w:sz w:val="22"/>
                <w:szCs w:val="22"/>
              </w:rPr>
              <w:t xml:space="preserve">DATA </w:t>
            </w:r>
          </w:p>
          <w:p w14:paraId="588A1B5E" w14:textId="06C91D8A" w:rsidR="00DB35B1" w:rsidRDefault="00DB35B1" w:rsidP="006972A3">
            <w:pPr>
              <w:shd w:val="clear" w:color="auto" w:fill="auto"/>
              <w:rPr>
                <w:rFonts w:ascii="Calibri" w:eastAsia="Calibri" w:hAnsi="Calibri" w:cs="Calibri"/>
                <w:sz w:val="22"/>
                <w:szCs w:val="22"/>
              </w:rPr>
            </w:pPr>
          </w:p>
          <w:p w14:paraId="50C0B7C6" w14:textId="3932FD64" w:rsidR="000E4486" w:rsidRDefault="000E4486" w:rsidP="006972A3">
            <w:pPr>
              <w:shd w:val="clear" w:color="auto" w:fill="auto"/>
              <w:rPr>
                <w:rFonts w:ascii="Calibri" w:eastAsia="Calibri" w:hAnsi="Calibri" w:cs="Calibri"/>
                <w:sz w:val="22"/>
                <w:szCs w:val="22"/>
              </w:rPr>
            </w:pPr>
            <w:r>
              <w:rPr>
                <w:rFonts w:ascii="Calibri" w:eastAsia="Calibri" w:hAnsi="Calibri" w:cs="Calibri"/>
                <w:sz w:val="22"/>
                <w:szCs w:val="22"/>
              </w:rPr>
              <w:t xml:space="preserve">SATs data has been received and is pleasing.  If children get a standardised score of 100 or more then they are at the expected level. The scoring system is explained to governors. </w:t>
            </w:r>
          </w:p>
          <w:p w14:paraId="742FBDBE" w14:textId="668F08C0" w:rsidR="000E4486" w:rsidRDefault="000E4486" w:rsidP="006972A3">
            <w:pPr>
              <w:shd w:val="clear" w:color="auto" w:fill="auto"/>
              <w:rPr>
                <w:rFonts w:ascii="Calibri" w:eastAsia="Calibri" w:hAnsi="Calibri" w:cs="Calibri"/>
                <w:sz w:val="22"/>
                <w:szCs w:val="22"/>
              </w:rPr>
            </w:pPr>
          </w:p>
          <w:p w14:paraId="6D08D12D" w14:textId="7E16E0CE" w:rsidR="007C2B23" w:rsidRDefault="000E4486" w:rsidP="006972A3">
            <w:pPr>
              <w:shd w:val="clear" w:color="auto" w:fill="auto"/>
              <w:rPr>
                <w:rFonts w:ascii="Calibri" w:eastAsia="Calibri" w:hAnsi="Calibri" w:cs="Calibri"/>
                <w:sz w:val="22"/>
                <w:szCs w:val="22"/>
              </w:rPr>
            </w:pPr>
            <w:r>
              <w:rPr>
                <w:rFonts w:ascii="Calibri" w:eastAsia="Calibri" w:hAnsi="Calibri" w:cs="Calibri"/>
                <w:sz w:val="22"/>
                <w:szCs w:val="22"/>
              </w:rPr>
              <w:t xml:space="preserve">The strongest results were in reading. 2/3 of Boskenwyn maths papers were misplaced after being sent off to the hub. </w:t>
            </w:r>
          </w:p>
          <w:p w14:paraId="77569BCB" w14:textId="4800D59D" w:rsidR="00A27FF6" w:rsidRPr="00D41A3C" w:rsidRDefault="00A27FF6" w:rsidP="00DF0078">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50A3AF55" w14:textId="77777777" w:rsidR="00A95D58" w:rsidRDefault="00A95D58">
            <w:pPr>
              <w:shd w:val="clear" w:color="auto" w:fill="auto"/>
              <w:rPr>
                <w:rFonts w:ascii="Calibri" w:eastAsia="Calibri" w:hAnsi="Calibri" w:cs="Calibri"/>
                <w:sz w:val="22"/>
                <w:szCs w:val="22"/>
              </w:rPr>
            </w:pPr>
          </w:p>
        </w:tc>
      </w:tr>
      <w:tr w:rsidR="00A95D58" w14:paraId="00501D31" w14:textId="77777777" w:rsidTr="00B96DF2">
        <w:trPr>
          <w:trHeight w:val="771"/>
        </w:trPr>
        <w:tc>
          <w:tcPr>
            <w:tcW w:w="785" w:type="dxa"/>
            <w:tcBorders>
              <w:top w:val="single" w:sz="4" w:space="0" w:color="000000"/>
              <w:left w:val="single" w:sz="4" w:space="0" w:color="000000"/>
              <w:bottom w:val="single" w:sz="4" w:space="0" w:color="000000"/>
            </w:tcBorders>
          </w:tcPr>
          <w:p w14:paraId="7D129F9C" w14:textId="78082512" w:rsidR="00A95D58" w:rsidRDefault="006972A3">
            <w:pPr>
              <w:shd w:val="clear" w:color="auto" w:fill="auto"/>
            </w:pPr>
            <w:r>
              <w:rPr>
                <w:rFonts w:ascii="Calibri" w:eastAsia="Calibri" w:hAnsi="Calibri" w:cs="Calibri"/>
                <w:sz w:val="22"/>
                <w:szCs w:val="22"/>
              </w:rPr>
              <w:t>9</w:t>
            </w:r>
            <w:r w:rsidR="00DE3ADB">
              <w:rPr>
                <w:rFonts w:ascii="Calibri" w:eastAsia="Calibri" w:hAnsi="Calibri" w:cs="Calibri"/>
                <w:sz w:val="22"/>
                <w:szCs w:val="22"/>
              </w:rPr>
              <w:t>.</w:t>
            </w:r>
          </w:p>
          <w:p w14:paraId="4E822AEB" w14:textId="77777777" w:rsidR="00A95D58" w:rsidRDefault="00A95D58">
            <w:pPr>
              <w:shd w:val="clear" w:color="auto" w:fill="auto"/>
              <w:rPr>
                <w:rFonts w:ascii="Calibri" w:eastAsia="Calibri" w:hAnsi="Calibri" w:cs="Calibri"/>
                <w:sz w:val="22"/>
                <w:szCs w:val="22"/>
              </w:rPr>
            </w:pPr>
          </w:p>
          <w:p w14:paraId="72B54DF6" w14:textId="77777777" w:rsidR="00A95D58" w:rsidRDefault="00A95D58">
            <w:pPr>
              <w:shd w:val="clear" w:color="auto" w:fill="auto"/>
              <w:rPr>
                <w:rFonts w:ascii="Calibri" w:eastAsia="Calibri" w:hAnsi="Calibri" w:cs="Calibri"/>
                <w:sz w:val="22"/>
                <w:szCs w:val="22"/>
              </w:rPr>
            </w:pPr>
          </w:p>
          <w:p w14:paraId="307CD958"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4DC4980F" w14:textId="13B88087" w:rsidR="00300E18" w:rsidRDefault="00DE3ADB">
            <w:pPr>
              <w:shd w:val="clear" w:color="auto" w:fill="auto"/>
              <w:rPr>
                <w:rFonts w:ascii="Calibri" w:eastAsia="Calibri" w:hAnsi="Calibri" w:cs="Calibri"/>
                <w:b/>
                <w:sz w:val="22"/>
                <w:szCs w:val="22"/>
              </w:rPr>
            </w:pPr>
            <w:r>
              <w:rPr>
                <w:rFonts w:ascii="Calibri" w:eastAsia="Calibri" w:hAnsi="Calibri" w:cs="Calibri"/>
                <w:b/>
                <w:sz w:val="22"/>
                <w:szCs w:val="22"/>
              </w:rPr>
              <w:t>ATTENDANCE</w:t>
            </w:r>
          </w:p>
          <w:p w14:paraId="28277603" w14:textId="0CE7290F" w:rsidR="0051475C" w:rsidRDefault="0051475C">
            <w:pPr>
              <w:shd w:val="clear" w:color="auto" w:fill="auto"/>
              <w:rPr>
                <w:rFonts w:ascii="Calibri" w:eastAsia="Calibri" w:hAnsi="Calibri" w:cs="Calibri"/>
                <w:b/>
                <w:sz w:val="22"/>
                <w:szCs w:val="22"/>
              </w:rPr>
            </w:pPr>
          </w:p>
          <w:p w14:paraId="0DCC629A" w14:textId="77777777" w:rsidR="001C241A" w:rsidRDefault="001C241A">
            <w:pPr>
              <w:shd w:val="clear" w:color="auto" w:fill="auto"/>
              <w:rPr>
                <w:rFonts w:ascii="Calibri" w:eastAsia="Calibri" w:hAnsi="Calibri" w:cs="Calibri"/>
                <w:bCs/>
                <w:sz w:val="22"/>
                <w:szCs w:val="22"/>
              </w:rPr>
            </w:pPr>
            <w:r>
              <w:rPr>
                <w:rFonts w:ascii="Calibri" w:eastAsia="Calibri" w:hAnsi="Calibri" w:cs="Calibri"/>
                <w:bCs/>
                <w:sz w:val="22"/>
                <w:szCs w:val="22"/>
              </w:rPr>
              <w:t xml:space="preserve">89.4% is the national attendance figure.  We are in line with the national figure which is why there is a big push on attendance. </w:t>
            </w:r>
          </w:p>
          <w:p w14:paraId="202E2A40" w14:textId="77777777" w:rsidR="001C241A" w:rsidRDefault="001C241A">
            <w:pPr>
              <w:shd w:val="clear" w:color="auto" w:fill="auto"/>
              <w:rPr>
                <w:rFonts w:ascii="Calibri" w:eastAsia="Calibri" w:hAnsi="Calibri" w:cs="Calibri"/>
                <w:bCs/>
                <w:sz w:val="22"/>
                <w:szCs w:val="22"/>
              </w:rPr>
            </w:pPr>
          </w:p>
          <w:p w14:paraId="6B850E62" w14:textId="4680D631" w:rsidR="0040769F" w:rsidRDefault="001C241A">
            <w:pPr>
              <w:shd w:val="clear" w:color="auto" w:fill="auto"/>
              <w:rPr>
                <w:rFonts w:ascii="Calibri" w:eastAsia="Calibri" w:hAnsi="Calibri" w:cs="Calibri"/>
                <w:bCs/>
                <w:sz w:val="22"/>
                <w:szCs w:val="22"/>
              </w:rPr>
            </w:pPr>
            <w:r>
              <w:rPr>
                <w:rFonts w:ascii="Calibri" w:eastAsia="Calibri" w:hAnsi="Calibri" w:cs="Calibri"/>
                <w:bCs/>
                <w:sz w:val="22"/>
                <w:szCs w:val="22"/>
              </w:rPr>
              <w:t xml:space="preserve">A few families removed their children from school because they were working at Glastonbury. The school now has the power to issue a penalty notice for poor attendance.  The attendance policy that has been sent to governors outlines all the options available to schools to tackle poor attendance. </w:t>
            </w:r>
          </w:p>
          <w:p w14:paraId="28D443A7" w14:textId="77777777" w:rsidR="0040769F" w:rsidRDefault="0040769F">
            <w:pPr>
              <w:shd w:val="clear" w:color="auto" w:fill="auto"/>
              <w:rPr>
                <w:rFonts w:ascii="Calibri" w:eastAsia="Calibri" w:hAnsi="Calibri" w:cs="Calibri"/>
                <w:bCs/>
                <w:sz w:val="22"/>
                <w:szCs w:val="22"/>
              </w:rPr>
            </w:pPr>
          </w:p>
          <w:p w14:paraId="1A1A709B" w14:textId="004FFEBE" w:rsidR="0040769F" w:rsidRDefault="0040769F">
            <w:pPr>
              <w:shd w:val="clear" w:color="auto" w:fill="auto"/>
              <w:rPr>
                <w:rFonts w:ascii="Calibri" w:eastAsia="Calibri" w:hAnsi="Calibri" w:cs="Calibri"/>
                <w:bCs/>
                <w:sz w:val="22"/>
                <w:szCs w:val="22"/>
              </w:rPr>
            </w:pPr>
            <w:r>
              <w:rPr>
                <w:rFonts w:ascii="Calibri" w:eastAsia="Calibri" w:hAnsi="Calibri" w:cs="Calibri"/>
                <w:bCs/>
                <w:sz w:val="22"/>
                <w:szCs w:val="22"/>
              </w:rPr>
              <w:t>Governors discuss whether face to face meetings with poor attending families</w:t>
            </w:r>
            <w:r w:rsidR="00E96FF9">
              <w:rPr>
                <w:rFonts w:ascii="Calibri" w:eastAsia="Calibri" w:hAnsi="Calibri" w:cs="Calibri"/>
                <w:bCs/>
                <w:sz w:val="22"/>
                <w:szCs w:val="22"/>
              </w:rPr>
              <w:t xml:space="preserve"> could help improve the situation.  Families may be more compliant if </w:t>
            </w:r>
            <w:r>
              <w:rPr>
                <w:rFonts w:ascii="Calibri" w:eastAsia="Calibri" w:hAnsi="Calibri" w:cs="Calibri"/>
                <w:bCs/>
                <w:sz w:val="22"/>
                <w:szCs w:val="22"/>
              </w:rPr>
              <w:t>the responsibilities and repercussions of poor attendance</w:t>
            </w:r>
            <w:r w:rsidR="00E96FF9">
              <w:rPr>
                <w:rFonts w:ascii="Calibri" w:eastAsia="Calibri" w:hAnsi="Calibri" w:cs="Calibri"/>
                <w:bCs/>
                <w:sz w:val="22"/>
                <w:szCs w:val="22"/>
              </w:rPr>
              <w:t xml:space="preserve"> are explained</w:t>
            </w:r>
            <w:r>
              <w:rPr>
                <w:rFonts w:ascii="Calibri" w:eastAsia="Calibri" w:hAnsi="Calibri" w:cs="Calibri"/>
                <w:bCs/>
                <w:sz w:val="22"/>
                <w:szCs w:val="22"/>
              </w:rPr>
              <w:t xml:space="preserve">. </w:t>
            </w:r>
          </w:p>
          <w:p w14:paraId="636450D3" w14:textId="77777777" w:rsidR="0040769F" w:rsidRDefault="0040769F">
            <w:pPr>
              <w:shd w:val="clear" w:color="auto" w:fill="auto"/>
              <w:rPr>
                <w:rFonts w:ascii="Calibri" w:eastAsia="Calibri" w:hAnsi="Calibri" w:cs="Calibri"/>
                <w:bCs/>
                <w:sz w:val="22"/>
                <w:szCs w:val="22"/>
              </w:rPr>
            </w:pPr>
          </w:p>
          <w:p w14:paraId="1B1EE15E" w14:textId="7CC340DA" w:rsidR="0051475C" w:rsidRDefault="0040769F">
            <w:pPr>
              <w:shd w:val="clear" w:color="auto" w:fill="auto"/>
              <w:rPr>
                <w:rFonts w:ascii="Calibri" w:eastAsia="Calibri" w:hAnsi="Calibri" w:cs="Calibri"/>
                <w:bCs/>
                <w:sz w:val="22"/>
                <w:szCs w:val="22"/>
              </w:rPr>
            </w:pPr>
            <w:r>
              <w:rPr>
                <w:rFonts w:ascii="Calibri" w:eastAsia="Calibri" w:hAnsi="Calibri" w:cs="Calibri"/>
                <w:bCs/>
                <w:sz w:val="22"/>
                <w:szCs w:val="22"/>
              </w:rPr>
              <w:t xml:space="preserve">In the new guidance poor attendance can be viewed as neglect and a safeguarding concern.  These are logged on ‘My Concern’. </w:t>
            </w:r>
            <w:r w:rsidR="001C241A">
              <w:rPr>
                <w:rFonts w:ascii="Calibri" w:eastAsia="Calibri" w:hAnsi="Calibri" w:cs="Calibri"/>
                <w:bCs/>
                <w:sz w:val="22"/>
                <w:szCs w:val="22"/>
              </w:rPr>
              <w:t xml:space="preserve"> </w:t>
            </w:r>
          </w:p>
          <w:p w14:paraId="699BD943" w14:textId="1AEAD91A" w:rsidR="0040769F" w:rsidRDefault="0040769F">
            <w:pPr>
              <w:shd w:val="clear" w:color="auto" w:fill="auto"/>
              <w:rPr>
                <w:rFonts w:ascii="Calibri" w:eastAsia="Calibri" w:hAnsi="Calibri" w:cs="Calibri"/>
                <w:bCs/>
                <w:sz w:val="22"/>
                <w:szCs w:val="22"/>
              </w:rPr>
            </w:pPr>
          </w:p>
          <w:p w14:paraId="630C0662" w14:textId="628D25B8" w:rsidR="0040769F" w:rsidRDefault="0040769F">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will be a big welcome meeting </w:t>
            </w:r>
            <w:r w:rsidR="001E7A25">
              <w:rPr>
                <w:rFonts w:ascii="Calibri" w:eastAsia="Calibri" w:hAnsi="Calibri" w:cs="Calibri"/>
                <w:bCs/>
                <w:sz w:val="22"/>
                <w:szCs w:val="22"/>
              </w:rPr>
              <w:t xml:space="preserve">on the first day back on 5th </w:t>
            </w:r>
            <w:r>
              <w:rPr>
                <w:rFonts w:ascii="Calibri" w:eastAsia="Calibri" w:hAnsi="Calibri" w:cs="Calibri"/>
                <w:bCs/>
                <w:sz w:val="22"/>
                <w:szCs w:val="22"/>
              </w:rPr>
              <w:t>September for new and existing parents where the importance of arriving to school on time and daily will be emphasised.  Families, pupils and the school will sign code of conduct documents to outline expectations.</w:t>
            </w:r>
          </w:p>
          <w:p w14:paraId="592AC0D6" w14:textId="3F98EF32" w:rsidR="007C2B23" w:rsidRPr="001E7A25" w:rsidRDefault="007C2B23" w:rsidP="001E7A25">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0AFB8B82" w14:textId="0188E661" w:rsidR="00A95D58" w:rsidRDefault="00A95D58"/>
          <w:p w14:paraId="399E3C25" w14:textId="77777777" w:rsidR="00A95D58" w:rsidRDefault="00A95D58"/>
          <w:p w14:paraId="06763807" w14:textId="360B184F" w:rsidR="00A95D58" w:rsidRDefault="00A95D58">
            <w:pPr>
              <w:rPr>
                <w:rFonts w:ascii="Calibri" w:eastAsia="Calibri" w:hAnsi="Calibri" w:cs="Calibri"/>
              </w:rPr>
            </w:pPr>
          </w:p>
        </w:tc>
      </w:tr>
      <w:tr w:rsidR="00A95D58" w14:paraId="0DC80D07" w14:textId="77777777" w:rsidTr="00B96DF2">
        <w:tc>
          <w:tcPr>
            <w:tcW w:w="785" w:type="dxa"/>
            <w:tcBorders>
              <w:top w:val="single" w:sz="4" w:space="0" w:color="000000"/>
              <w:left w:val="single" w:sz="4" w:space="0" w:color="000000"/>
              <w:bottom w:val="single" w:sz="4" w:space="0" w:color="000000"/>
            </w:tcBorders>
          </w:tcPr>
          <w:p w14:paraId="1C7CA091" w14:textId="528C991F" w:rsidR="00A95D58" w:rsidRDefault="006972A3">
            <w:pPr>
              <w:shd w:val="clear" w:color="auto" w:fill="auto"/>
            </w:pPr>
            <w:r>
              <w:rPr>
                <w:rFonts w:ascii="Calibri" w:eastAsia="Calibri" w:hAnsi="Calibri" w:cs="Calibri"/>
                <w:sz w:val="22"/>
                <w:szCs w:val="22"/>
              </w:rPr>
              <w:t>10</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B497CA1" w14:textId="21D4A781" w:rsidR="00FB6B9E" w:rsidRDefault="00DE3ADB">
            <w:pPr>
              <w:shd w:val="clear" w:color="auto" w:fill="auto"/>
              <w:rPr>
                <w:rFonts w:ascii="Calibri" w:eastAsia="Calibri" w:hAnsi="Calibri" w:cs="Calibri"/>
                <w:b/>
                <w:sz w:val="22"/>
                <w:szCs w:val="22"/>
              </w:rPr>
            </w:pPr>
            <w:r>
              <w:rPr>
                <w:rFonts w:ascii="Calibri" w:eastAsia="Calibri" w:hAnsi="Calibri" w:cs="Calibri"/>
                <w:b/>
                <w:sz w:val="22"/>
                <w:szCs w:val="22"/>
              </w:rPr>
              <w:t>SEND</w:t>
            </w:r>
          </w:p>
          <w:p w14:paraId="74D50A8B" w14:textId="2C0261A5" w:rsidR="00A95D58" w:rsidRDefault="00A95D58" w:rsidP="00DF0078">
            <w:pPr>
              <w:shd w:val="clear" w:color="auto" w:fill="auto"/>
              <w:rPr>
                <w:rFonts w:ascii="Calibri" w:eastAsia="Calibri" w:hAnsi="Calibri" w:cs="Calibri"/>
                <w:sz w:val="22"/>
                <w:szCs w:val="22"/>
              </w:rPr>
            </w:pPr>
          </w:p>
          <w:p w14:paraId="7268C730" w14:textId="0D625239" w:rsidR="001976A0" w:rsidRDefault="008F7787" w:rsidP="00DF0078">
            <w:pPr>
              <w:shd w:val="clear" w:color="auto" w:fill="auto"/>
              <w:rPr>
                <w:rFonts w:ascii="Calibri" w:eastAsia="Calibri" w:hAnsi="Calibri" w:cs="Calibri"/>
                <w:sz w:val="22"/>
                <w:szCs w:val="22"/>
              </w:rPr>
            </w:pPr>
            <w:r>
              <w:rPr>
                <w:rFonts w:ascii="Calibri" w:eastAsia="Calibri" w:hAnsi="Calibri" w:cs="Calibri"/>
                <w:sz w:val="22"/>
                <w:szCs w:val="22"/>
              </w:rPr>
              <w:t xml:space="preserve">All policies have been circulated to governors. </w:t>
            </w:r>
          </w:p>
          <w:p w14:paraId="51DCCC36" w14:textId="1C89FDA9" w:rsidR="001976A0" w:rsidRDefault="001976A0" w:rsidP="00DF0078">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F4A402A" w14:textId="77777777" w:rsidR="00A95D58" w:rsidRDefault="00A95D58">
            <w:pPr>
              <w:shd w:val="clear" w:color="auto" w:fill="auto"/>
            </w:pPr>
          </w:p>
          <w:p w14:paraId="1E932390" w14:textId="150833B7" w:rsidR="004266A3" w:rsidRPr="004266A3" w:rsidRDefault="004266A3">
            <w:pPr>
              <w:shd w:val="clear" w:color="auto" w:fill="auto"/>
              <w:rPr>
                <w:rFonts w:asciiTheme="majorHAnsi" w:hAnsiTheme="majorHAnsi" w:cstheme="majorHAnsi"/>
                <w:b/>
                <w:bCs/>
                <w:sz w:val="22"/>
                <w:szCs w:val="22"/>
              </w:rPr>
            </w:pPr>
          </w:p>
        </w:tc>
      </w:tr>
      <w:tr w:rsidR="00A95D58" w14:paraId="47C6E085" w14:textId="77777777" w:rsidTr="00B96DF2">
        <w:tc>
          <w:tcPr>
            <w:tcW w:w="785" w:type="dxa"/>
            <w:tcBorders>
              <w:top w:val="single" w:sz="4" w:space="0" w:color="000000"/>
              <w:left w:val="single" w:sz="4" w:space="0" w:color="000000"/>
              <w:bottom w:val="single" w:sz="4" w:space="0" w:color="000000"/>
            </w:tcBorders>
          </w:tcPr>
          <w:p w14:paraId="2609FA56" w14:textId="4EE98C3E" w:rsidR="00A95D58" w:rsidRDefault="00DE3ADB">
            <w:pPr>
              <w:shd w:val="clear" w:color="auto" w:fill="auto"/>
            </w:pPr>
            <w:r>
              <w:rPr>
                <w:rFonts w:ascii="Calibri" w:eastAsia="Calibri" w:hAnsi="Calibri" w:cs="Calibri"/>
                <w:sz w:val="22"/>
                <w:szCs w:val="22"/>
              </w:rPr>
              <w:t>1</w:t>
            </w:r>
            <w:r w:rsidR="006972A3">
              <w:rPr>
                <w:rFonts w:ascii="Calibri" w:eastAsia="Calibri" w:hAnsi="Calibri" w:cs="Calibri"/>
                <w:sz w:val="22"/>
                <w:szCs w:val="22"/>
              </w:rPr>
              <w:t>1</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307D2677" w14:textId="77777777" w:rsidR="008F7787" w:rsidRDefault="00DE3ADB" w:rsidP="00FD6DF4">
            <w:pPr>
              <w:shd w:val="clear" w:color="auto" w:fill="auto"/>
              <w:rPr>
                <w:rFonts w:ascii="Calibri" w:eastAsia="Calibri" w:hAnsi="Calibri" w:cs="Calibri"/>
                <w:b/>
                <w:sz w:val="22"/>
                <w:szCs w:val="22"/>
              </w:rPr>
            </w:pPr>
            <w:r>
              <w:rPr>
                <w:rFonts w:ascii="Calibri" w:eastAsia="Calibri" w:hAnsi="Calibri" w:cs="Calibri"/>
                <w:b/>
                <w:sz w:val="22"/>
                <w:szCs w:val="22"/>
              </w:rPr>
              <w:t xml:space="preserve">COMMITTEE MEETINGS </w:t>
            </w:r>
          </w:p>
          <w:p w14:paraId="3C21BE8A" w14:textId="77777777" w:rsidR="008F7787" w:rsidRDefault="008F7787" w:rsidP="00FD6DF4">
            <w:pPr>
              <w:shd w:val="clear" w:color="auto" w:fill="auto"/>
              <w:rPr>
                <w:rFonts w:ascii="Calibri" w:eastAsia="Calibri" w:hAnsi="Calibri" w:cs="Calibri"/>
                <w:b/>
                <w:sz w:val="22"/>
                <w:szCs w:val="22"/>
              </w:rPr>
            </w:pPr>
          </w:p>
          <w:p w14:paraId="50B303AB" w14:textId="7597770A" w:rsidR="000D4D83" w:rsidRPr="008F7787" w:rsidRDefault="008F7787" w:rsidP="00FD6DF4">
            <w:pPr>
              <w:shd w:val="clear" w:color="auto" w:fill="auto"/>
              <w:rPr>
                <w:rFonts w:ascii="Calibri" w:eastAsia="Calibri" w:hAnsi="Calibri" w:cs="Calibri"/>
                <w:bCs/>
                <w:sz w:val="22"/>
                <w:szCs w:val="22"/>
              </w:rPr>
            </w:pPr>
            <w:r w:rsidRPr="008F7787">
              <w:rPr>
                <w:rFonts w:ascii="Calibri" w:eastAsia="Calibri" w:hAnsi="Calibri" w:cs="Calibri"/>
                <w:bCs/>
                <w:sz w:val="22"/>
                <w:szCs w:val="22"/>
              </w:rPr>
              <w:t xml:space="preserve">No updates. </w:t>
            </w:r>
          </w:p>
        </w:tc>
        <w:tc>
          <w:tcPr>
            <w:tcW w:w="1630" w:type="dxa"/>
            <w:tcBorders>
              <w:top w:val="single" w:sz="4" w:space="0" w:color="000000"/>
              <w:left w:val="single" w:sz="4" w:space="0" w:color="000000"/>
              <w:bottom w:val="single" w:sz="4" w:space="0" w:color="000000"/>
              <w:right w:val="single" w:sz="4" w:space="0" w:color="000000"/>
            </w:tcBorders>
          </w:tcPr>
          <w:p w14:paraId="7EA085A4" w14:textId="77777777" w:rsidR="00A95D58" w:rsidRDefault="00A95D58">
            <w:pPr>
              <w:shd w:val="clear" w:color="auto" w:fill="auto"/>
              <w:rPr>
                <w:rFonts w:ascii="Calibri" w:eastAsia="Calibri" w:hAnsi="Calibri" w:cs="Calibri"/>
                <w:sz w:val="22"/>
                <w:szCs w:val="22"/>
              </w:rPr>
            </w:pPr>
          </w:p>
          <w:p w14:paraId="6F33F291" w14:textId="23633704" w:rsidR="00A95D58" w:rsidRDefault="00A95D58">
            <w:pPr>
              <w:shd w:val="clear" w:color="auto" w:fill="auto"/>
              <w:rPr>
                <w:rFonts w:ascii="Calibri" w:eastAsia="Calibri" w:hAnsi="Calibri" w:cs="Calibri"/>
                <w:sz w:val="22"/>
                <w:szCs w:val="22"/>
              </w:rPr>
            </w:pPr>
          </w:p>
          <w:p w14:paraId="4FF74D6C" w14:textId="5D620E6F" w:rsidR="00752606" w:rsidRDefault="00752606">
            <w:pPr>
              <w:shd w:val="clear" w:color="auto" w:fill="auto"/>
              <w:rPr>
                <w:rFonts w:ascii="Calibri" w:eastAsia="Calibri" w:hAnsi="Calibri" w:cs="Calibri"/>
                <w:sz w:val="22"/>
                <w:szCs w:val="22"/>
              </w:rPr>
            </w:pPr>
          </w:p>
          <w:p w14:paraId="3CEC13F8" w14:textId="528684A1" w:rsidR="00A95D58" w:rsidRDefault="00A95D58">
            <w:pPr>
              <w:shd w:val="clear" w:color="auto" w:fill="auto"/>
            </w:pPr>
          </w:p>
        </w:tc>
      </w:tr>
      <w:tr w:rsidR="00FD6DF4" w14:paraId="2F32030B" w14:textId="77777777" w:rsidTr="00B96DF2">
        <w:tc>
          <w:tcPr>
            <w:tcW w:w="785" w:type="dxa"/>
            <w:tcBorders>
              <w:top w:val="single" w:sz="4" w:space="0" w:color="000000"/>
              <w:left w:val="single" w:sz="4" w:space="0" w:color="000000"/>
              <w:bottom w:val="single" w:sz="4" w:space="0" w:color="000000"/>
            </w:tcBorders>
          </w:tcPr>
          <w:p w14:paraId="240A445B" w14:textId="68F52D77" w:rsidR="00FD6DF4" w:rsidRDefault="00FD6DF4">
            <w:pPr>
              <w:shd w:val="clear" w:color="auto" w:fill="auto"/>
              <w:rPr>
                <w:rFonts w:ascii="Calibri" w:eastAsia="Calibri" w:hAnsi="Calibri" w:cs="Calibri"/>
                <w:sz w:val="22"/>
                <w:szCs w:val="22"/>
              </w:rPr>
            </w:pPr>
            <w:r>
              <w:rPr>
                <w:rFonts w:ascii="Calibri" w:eastAsia="Calibri" w:hAnsi="Calibri" w:cs="Calibri"/>
                <w:sz w:val="22"/>
                <w:szCs w:val="22"/>
              </w:rPr>
              <w:t>12.</w:t>
            </w:r>
          </w:p>
        </w:tc>
        <w:tc>
          <w:tcPr>
            <w:tcW w:w="9180" w:type="dxa"/>
            <w:tcBorders>
              <w:top w:val="single" w:sz="4" w:space="0" w:color="000000"/>
              <w:left w:val="single" w:sz="4" w:space="0" w:color="000000"/>
              <w:bottom w:val="single" w:sz="4" w:space="0" w:color="000000"/>
            </w:tcBorders>
          </w:tcPr>
          <w:p w14:paraId="1660365F" w14:textId="77777777" w:rsidR="00FD6DF4" w:rsidRDefault="00FD6DF4">
            <w:pPr>
              <w:shd w:val="clear" w:color="auto" w:fill="auto"/>
              <w:rPr>
                <w:rFonts w:ascii="Calibri" w:eastAsia="Calibri" w:hAnsi="Calibri" w:cs="Calibri"/>
                <w:b/>
                <w:sz w:val="22"/>
                <w:szCs w:val="22"/>
              </w:rPr>
            </w:pPr>
            <w:r>
              <w:rPr>
                <w:rFonts w:ascii="Calibri" w:eastAsia="Calibri" w:hAnsi="Calibri" w:cs="Calibri"/>
                <w:b/>
                <w:sz w:val="22"/>
                <w:szCs w:val="22"/>
              </w:rPr>
              <w:t xml:space="preserve">COMMITTEE MEMBERS REVIEW </w:t>
            </w:r>
          </w:p>
          <w:p w14:paraId="06A63D58" w14:textId="77777777" w:rsidR="00A523F1" w:rsidRDefault="00A523F1">
            <w:pPr>
              <w:shd w:val="clear" w:color="auto" w:fill="auto"/>
              <w:rPr>
                <w:rFonts w:ascii="Calibri" w:eastAsia="Calibri" w:hAnsi="Calibri" w:cs="Calibri"/>
                <w:b/>
                <w:sz w:val="22"/>
                <w:szCs w:val="22"/>
              </w:rPr>
            </w:pPr>
          </w:p>
          <w:p w14:paraId="6250E700" w14:textId="5810A6EB" w:rsidR="008F7787" w:rsidRP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The</w:t>
            </w:r>
            <w:r w:rsidR="00A523F1">
              <w:rPr>
                <w:rFonts w:ascii="Calibri" w:eastAsia="Calibri" w:hAnsi="Calibri" w:cs="Calibri"/>
                <w:bCs/>
                <w:sz w:val="22"/>
                <w:szCs w:val="22"/>
              </w:rPr>
              <w:t xml:space="preserve"> current</w:t>
            </w:r>
            <w:r w:rsidRPr="008F7787">
              <w:rPr>
                <w:rFonts w:ascii="Calibri" w:eastAsia="Calibri" w:hAnsi="Calibri" w:cs="Calibri"/>
                <w:bCs/>
                <w:sz w:val="22"/>
                <w:szCs w:val="22"/>
              </w:rPr>
              <w:t xml:space="preserve"> vacancies are filled as follows: </w:t>
            </w:r>
          </w:p>
          <w:p w14:paraId="295B07A7" w14:textId="034A4CFA" w:rsidR="008F7787" w:rsidRP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Teaching and learning – Anita Barnett</w:t>
            </w:r>
          </w:p>
          <w:p w14:paraId="2AEB3B3C" w14:textId="77777777" w:rsidR="008F7787" w:rsidRDefault="008F7787">
            <w:pPr>
              <w:shd w:val="clear" w:color="auto" w:fill="auto"/>
              <w:rPr>
                <w:rFonts w:ascii="Calibri" w:eastAsia="Calibri" w:hAnsi="Calibri" w:cs="Calibri"/>
                <w:bCs/>
                <w:sz w:val="22"/>
                <w:szCs w:val="22"/>
              </w:rPr>
            </w:pPr>
            <w:r w:rsidRPr="008F7787">
              <w:rPr>
                <w:rFonts w:ascii="Calibri" w:eastAsia="Calibri" w:hAnsi="Calibri" w:cs="Calibri"/>
                <w:bCs/>
                <w:sz w:val="22"/>
                <w:szCs w:val="22"/>
              </w:rPr>
              <w:t xml:space="preserve">Health &amp; Safety </w:t>
            </w:r>
            <w:r w:rsidR="00A523F1">
              <w:rPr>
                <w:rFonts w:ascii="Calibri" w:eastAsia="Calibri" w:hAnsi="Calibri" w:cs="Calibri"/>
                <w:bCs/>
                <w:sz w:val="22"/>
                <w:szCs w:val="22"/>
              </w:rPr>
              <w:t>–</w:t>
            </w:r>
            <w:r>
              <w:rPr>
                <w:rFonts w:ascii="Calibri" w:eastAsia="Calibri" w:hAnsi="Calibri" w:cs="Calibri"/>
                <w:b/>
                <w:sz w:val="22"/>
                <w:szCs w:val="22"/>
              </w:rPr>
              <w:t xml:space="preserve"> </w:t>
            </w:r>
            <w:r w:rsidR="00A523F1" w:rsidRPr="00A523F1">
              <w:rPr>
                <w:rFonts w:ascii="Calibri" w:eastAsia="Calibri" w:hAnsi="Calibri" w:cs="Calibri"/>
                <w:bCs/>
                <w:sz w:val="22"/>
                <w:szCs w:val="22"/>
              </w:rPr>
              <w:t>Still needs to be filled</w:t>
            </w:r>
          </w:p>
          <w:p w14:paraId="4B81FF26" w14:textId="77777777" w:rsidR="00A523F1" w:rsidRDefault="00A523F1">
            <w:pPr>
              <w:shd w:val="clear" w:color="auto" w:fill="auto"/>
              <w:rPr>
                <w:rFonts w:ascii="Calibri" w:eastAsia="Calibri" w:hAnsi="Calibri" w:cs="Calibri"/>
                <w:bCs/>
                <w:sz w:val="22"/>
                <w:szCs w:val="22"/>
              </w:rPr>
            </w:pPr>
            <w:r>
              <w:rPr>
                <w:rFonts w:ascii="Calibri" w:eastAsia="Calibri" w:hAnsi="Calibri" w:cs="Calibri"/>
                <w:bCs/>
                <w:sz w:val="22"/>
                <w:szCs w:val="22"/>
              </w:rPr>
              <w:t xml:space="preserve">SEN Governor – </w:t>
            </w:r>
            <w:proofErr w:type="spellStart"/>
            <w:r>
              <w:rPr>
                <w:rFonts w:ascii="Calibri" w:eastAsia="Calibri" w:hAnsi="Calibri" w:cs="Calibri"/>
                <w:bCs/>
                <w:sz w:val="22"/>
                <w:szCs w:val="22"/>
              </w:rPr>
              <w:t>Fliss</w:t>
            </w:r>
            <w:proofErr w:type="spellEnd"/>
            <w:r>
              <w:rPr>
                <w:rFonts w:ascii="Calibri" w:eastAsia="Calibri" w:hAnsi="Calibri" w:cs="Calibri"/>
                <w:bCs/>
                <w:sz w:val="22"/>
                <w:szCs w:val="22"/>
              </w:rPr>
              <w:t xml:space="preserve"> Spiers</w:t>
            </w:r>
          </w:p>
          <w:p w14:paraId="2A67EC22" w14:textId="77777777" w:rsidR="00A523F1" w:rsidRDefault="00A523F1">
            <w:pPr>
              <w:shd w:val="clear" w:color="auto" w:fill="auto"/>
              <w:rPr>
                <w:rFonts w:ascii="Calibri" w:eastAsia="Calibri" w:hAnsi="Calibri" w:cs="Calibri"/>
                <w:bCs/>
                <w:sz w:val="22"/>
                <w:szCs w:val="22"/>
              </w:rPr>
            </w:pPr>
            <w:r>
              <w:rPr>
                <w:rFonts w:ascii="Calibri" w:eastAsia="Calibri" w:hAnsi="Calibri" w:cs="Calibri"/>
                <w:bCs/>
                <w:sz w:val="22"/>
                <w:szCs w:val="22"/>
              </w:rPr>
              <w:t>Looked After Children – Naomi Penrose</w:t>
            </w:r>
          </w:p>
          <w:p w14:paraId="38ED15C6" w14:textId="5BECE707" w:rsidR="00E96FF9" w:rsidRDefault="00E96FF9">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A69280A" w14:textId="77777777" w:rsidR="00FD6DF4" w:rsidRDefault="00FD6DF4">
            <w:pPr>
              <w:shd w:val="clear" w:color="auto" w:fill="auto"/>
              <w:rPr>
                <w:rFonts w:ascii="Calibri" w:eastAsia="Calibri" w:hAnsi="Calibri" w:cs="Calibri"/>
                <w:sz w:val="22"/>
                <w:szCs w:val="22"/>
              </w:rPr>
            </w:pPr>
          </w:p>
        </w:tc>
      </w:tr>
      <w:tr w:rsidR="00B21AA2" w14:paraId="7C84B0FA" w14:textId="77777777" w:rsidTr="00B96DF2">
        <w:tc>
          <w:tcPr>
            <w:tcW w:w="785" w:type="dxa"/>
            <w:tcBorders>
              <w:top w:val="single" w:sz="4" w:space="0" w:color="000000"/>
              <w:left w:val="single" w:sz="4" w:space="0" w:color="000000"/>
              <w:bottom w:val="single" w:sz="4" w:space="0" w:color="000000"/>
            </w:tcBorders>
          </w:tcPr>
          <w:p w14:paraId="28D2AFB1" w14:textId="058E76AD"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3</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64D05AA2" w14:textId="00321B5F" w:rsidR="000B43FD" w:rsidRDefault="00DE3ADB">
            <w:pPr>
              <w:shd w:val="clear" w:color="auto" w:fill="auto"/>
              <w:rPr>
                <w:rFonts w:ascii="Calibri" w:eastAsia="Calibri" w:hAnsi="Calibri" w:cs="Calibri"/>
                <w:b/>
                <w:sz w:val="22"/>
                <w:szCs w:val="22"/>
              </w:rPr>
            </w:pPr>
            <w:r>
              <w:rPr>
                <w:rFonts w:ascii="Calibri" w:eastAsia="Calibri" w:hAnsi="Calibri" w:cs="Calibri"/>
                <w:b/>
                <w:sz w:val="22"/>
                <w:szCs w:val="22"/>
              </w:rPr>
              <w:t xml:space="preserve">PUPIL PREMIUM </w:t>
            </w:r>
          </w:p>
          <w:p w14:paraId="7BB30907" w14:textId="11E05FF6" w:rsidR="00752606" w:rsidRDefault="00752606" w:rsidP="006972A3">
            <w:pPr>
              <w:shd w:val="clear" w:color="auto" w:fill="auto"/>
              <w:rPr>
                <w:rFonts w:ascii="Calibri" w:eastAsia="Calibri" w:hAnsi="Calibri" w:cs="Calibri"/>
                <w:bCs/>
                <w:sz w:val="22"/>
                <w:szCs w:val="22"/>
              </w:rPr>
            </w:pPr>
          </w:p>
          <w:p w14:paraId="67CE2AFE" w14:textId="6AC618D3" w:rsidR="00A523F1" w:rsidRPr="0058128B" w:rsidRDefault="00A523F1"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May half term was the </w:t>
            </w:r>
            <w:proofErr w:type="gramStart"/>
            <w:r>
              <w:rPr>
                <w:rFonts w:ascii="Calibri" w:eastAsia="Calibri" w:hAnsi="Calibri" w:cs="Calibri"/>
                <w:bCs/>
                <w:sz w:val="22"/>
                <w:szCs w:val="22"/>
              </w:rPr>
              <w:t>first time</w:t>
            </w:r>
            <w:proofErr w:type="gramEnd"/>
            <w:r>
              <w:rPr>
                <w:rFonts w:ascii="Calibri" w:eastAsia="Calibri" w:hAnsi="Calibri" w:cs="Calibri"/>
                <w:bCs/>
                <w:sz w:val="22"/>
                <w:szCs w:val="22"/>
              </w:rPr>
              <w:t xml:space="preserve"> free school meal vouchers were not issued and they will not be issued over the summer holidays either.  There is a household support fund which will be a </w:t>
            </w:r>
            <w:proofErr w:type="gramStart"/>
            <w:r>
              <w:rPr>
                <w:rFonts w:ascii="Calibri" w:eastAsia="Calibri" w:hAnsi="Calibri" w:cs="Calibri"/>
                <w:bCs/>
                <w:sz w:val="22"/>
                <w:szCs w:val="22"/>
              </w:rPr>
              <w:t>one off</w:t>
            </w:r>
            <w:proofErr w:type="gramEnd"/>
            <w:r>
              <w:rPr>
                <w:rFonts w:ascii="Calibri" w:eastAsia="Calibri" w:hAnsi="Calibri" w:cs="Calibri"/>
                <w:bCs/>
                <w:sz w:val="22"/>
                <w:szCs w:val="22"/>
              </w:rPr>
              <w:t xml:space="preserve"> payment for families who are eligible for free school meals, but they have the freedom to use towards whatever their need is, including bills. </w:t>
            </w:r>
          </w:p>
          <w:p w14:paraId="35AAD04D" w14:textId="731EB282" w:rsidR="0058128B" w:rsidRDefault="0058128B" w:rsidP="006972A3">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505D9E2" w14:textId="77777777" w:rsidR="00B21AA2" w:rsidRDefault="00B21AA2">
            <w:pPr>
              <w:shd w:val="clear" w:color="auto" w:fill="auto"/>
              <w:rPr>
                <w:rFonts w:ascii="Calibri" w:eastAsia="Calibri" w:hAnsi="Calibri" w:cs="Calibri"/>
                <w:sz w:val="22"/>
                <w:szCs w:val="22"/>
              </w:rPr>
            </w:pPr>
          </w:p>
        </w:tc>
      </w:tr>
      <w:tr w:rsidR="00B21AA2" w14:paraId="2473A478" w14:textId="77777777" w:rsidTr="00B96DF2">
        <w:tc>
          <w:tcPr>
            <w:tcW w:w="785" w:type="dxa"/>
            <w:tcBorders>
              <w:top w:val="single" w:sz="4" w:space="0" w:color="000000"/>
              <w:left w:val="single" w:sz="4" w:space="0" w:color="000000"/>
              <w:bottom w:val="single" w:sz="4" w:space="0" w:color="000000"/>
            </w:tcBorders>
          </w:tcPr>
          <w:p w14:paraId="4295FA26" w14:textId="451127E6" w:rsidR="00B21AA2" w:rsidRDefault="00B21AA2">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4</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4E563DF" w14:textId="4CB340D3" w:rsidR="00B21AA2" w:rsidRDefault="00DE3ADB">
            <w:pPr>
              <w:shd w:val="clear" w:color="auto" w:fill="auto"/>
              <w:rPr>
                <w:rFonts w:ascii="Calibri" w:eastAsia="Calibri" w:hAnsi="Calibri" w:cs="Calibri"/>
                <w:b/>
                <w:sz w:val="22"/>
                <w:szCs w:val="22"/>
              </w:rPr>
            </w:pPr>
            <w:r>
              <w:rPr>
                <w:rFonts w:ascii="Calibri" w:eastAsia="Calibri" w:hAnsi="Calibri" w:cs="Calibri"/>
                <w:b/>
                <w:sz w:val="22"/>
                <w:szCs w:val="22"/>
              </w:rPr>
              <w:t>HEALTH &amp; SAFETY</w:t>
            </w:r>
          </w:p>
          <w:p w14:paraId="13CAC755" w14:textId="654DB1D6" w:rsidR="00E931B7" w:rsidRDefault="00E931B7">
            <w:pPr>
              <w:shd w:val="clear" w:color="auto" w:fill="auto"/>
              <w:rPr>
                <w:rFonts w:ascii="Calibri" w:eastAsia="Calibri" w:hAnsi="Calibri" w:cs="Calibri"/>
                <w:b/>
                <w:sz w:val="22"/>
                <w:szCs w:val="22"/>
              </w:rPr>
            </w:pPr>
          </w:p>
          <w:p w14:paraId="7B963E1D" w14:textId="77777777" w:rsidR="0058128B" w:rsidRDefault="00E931B7" w:rsidP="00E931B7">
            <w:pPr>
              <w:shd w:val="clear" w:color="auto" w:fill="auto"/>
              <w:rPr>
                <w:rFonts w:ascii="Calibri" w:eastAsia="Calibri" w:hAnsi="Calibri" w:cs="Calibri"/>
                <w:bCs/>
                <w:sz w:val="22"/>
                <w:szCs w:val="22"/>
              </w:rPr>
            </w:pPr>
            <w:r>
              <w:rPr>
                <w:rFonts w:ascii="Calibri" w:eastAsia="Calibri" w:hAnsi="Calibri" w:cs="Calibri"/>
                <w:bCs/>
                <w:sz w:val="22"/>
                <w:szCs w:val="22"/>
              </w:rPr>
              <w:t xml:space="preserve">There is an audit taking place tomorrow by Cornwall Council. We are confident we can demonstrate compliance. </w:t>
            </w:r>
          </w:p>
          <w:p w14:paraId="0CE1DD7C" w14:textId="77777777" w:rsidR="00E931B7" w:rsidRDefault="00E931B7" w:rsidP="00E931B7">
            <w:pPr>
              <w:shd w:val="clear" w:color="auto" w:fill="auto"/>
              <w:rPr>
                <w:rFonts w:ascii="Calibri" w:eastAsia="Calibri" w:hAnsi="Calibri" w:cs="Calibri"/>
                <w:b/>
                <w:sz w:val="22"/>
                <w:szCs w:val="22"/>
              </w:rPr>
            </w:pPr>
          </w:p>
          <w:p w14:paraId="0909A126" w14:textId="53AB30E9" w:rsidR="00E931B7" w:rsidRPr="00E931B7" w:rsidRDefault="00E931B7" w:rsidP="00E931B7">
            <w:pPr>
              <w:shd w:val="clear" w:color="auto" w:fill="auto"/>
              <w:rPr>
                <w:rFonts w:ascii="Calibri" w:eastAsia="Calibri" w:hAnsi="Calibri" w:cs="Calibri"/>
                <w:bCs/>
                <w:sz w:val="22"/>
                <w:szCs w:val="22"/>
              </w:rPr>
            </w:pPr>
            <w:r w:rsidRPr="00E931B7">
              <w:rPr>
                <w:rFonts w:ascii="Calibri" w:eastAsia="Calibri" w:hAnsi="Calibri" w:cs="Calibri"/>
                <w:bCs/>
                <w:sz w:val="22"/>
                <w:szCs w:val="22"/>
              </w:rPr>
              <w:t>There will be a lot of building work taking place at each school over the summer</w:t>
            </w:r>
            <w:r w:rsidR="00F41FF8">
              <w:rPr>
                <w:rFonts w:ascii="Calibri" w:eastAsia="Calibri" w:hAnsi="Calibri" w:cs="Calibri"/>
                <w:bCs/>
                <w:sz w:val="22"/>
                <w:szCs w:val="22"/>
              </w:rPr>
              <w:t xml:space="preserve"> which is being funded. </w:t>
            </w:r>
          </w:p>
          <w:p w14:paraId="0EAA5149" w14:textId="2CA31FD9" w:rsidR="00E931B7" w:rsidRDefault="00E931B7" w:rsidP="00E931B7">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36FD09F4" w14:textId="77777777" w:rsidR="00B21AA2" w:rsidRDefault="00B21AA2">
            <w:pPr>
              <w:shd w:val="clear" w:color="auto" w:fill="auto"/>
              <w:rPr>
                <w:rFonts w:ascii="Calibri" w:eastAsia="Calibri" w:hAnsi="Calibri" w:cs="Calibri"/>
                <w:sz w:val="22"/>
                <w:szCs w:val="22"/>
              </w:rPr>
            </w:pPr>
          </w:p>
        </w:tc>
      </w:tr>
      <w:tr w:rsidR="00AC720D" w14:paraId="32003A51" w14:textId="77777777" w:rsidTr="00B96DF2">
        <w:tc>
          <w:tcPr>
            <w:tcW w:w="785" w:type="dxa"/>
            <w:tcBorders>
              <w:top w:val="single" w:sz="4" w:space="0" w:color="000000"/>
              <w:left w:val="single" w:sz="4" w:space="0" w:color="000000"/>
              <w:bottom w:val="single" w:sz="4" w:space="0" w:color="000000"/>
            </w:tcBorders>
          </w:tcPr>
          <w:p w14:paraId="1B9F7798" w14:textId="7C72D8EF" w:rsidR="00AC720D" w:rsidRDefault="00AC720D">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5</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111E55E8" w14:textId="64F7C27E" w:rsidR="00AC720D" w:rsidRDefault="00DF0078" w:rsidP="006972A3">
            <w:pPr>
              <w:shd w:val="clear" w:color="auto" w:fill="auto"/>
              <w:rPr>
                <w:rFonts w:ascii="Calibri" w:eastAsia="Calibri" w:hAnsi="Calibri" w:cs="Calibri"/>
                <w:b/>
                <w:sz w:val="22"/>
                <w:szCs w:val="22"/>
              </w:rPr>
            </w:pPr>
            <w:r>
              <w:rPr>
                <w:rFonts w:ascii="Calibri" w:eastAsia="Calibri" w:hAnsi="Calibri" w:cs="Calibri"/>
                <w:b/>
                <w:sz w:val="22"/>
                <w:szCs w:val="22"/>
              </w:rPr>
              <w:t xml:space="preserve">WHITE PAPER – ACADEMISATION </w:t>
            </w:r>
          </w:p>
          <w:p w14:paraId="7412B01C" w14:textId="409147AE" w:rsidR="00AC720D" w:rsidRDefault="00AC720D" w:rsidP="006972A3">
            <w:pPr>
              <w:shd w:val="clear" w:color="auto" w:fill="auto"/>
              <w:rPr>
                <w:rFonts w:ascii="Calibri" w:eastAsia="Calibri" w:hAnsi="Calibri" w:cs="Calibri"/>
                <w:b/>
                <w:sz w:val="22"/>
                <w:szCs w:val="22"/>
              </w:rPr>
            </w:pPr>
          </w:p>
          <w:p w14:paraId="619179BB" w14:textId="07658033" w:rsidR="002A2958" w:rsidRDefault="002A2958" w:rsidP="006972A3">
            <w:pPr>
              <w:shd w:val="clear" w:color="auto" w:fill="auto"/>
              <w:rPr>
                <w:rFonts w:ascii="Calibri" w:eastAsia="Calibri" w:hAnsi="Calibri" w:cs="Calibri"/>
                <w:bCs/>
                <w:sz w:val="22"/>
                <w:szCs w:val="22"/>
              </w:rPr>
            </w:pPr>
            <w:r>
              <w:rPr>
                <w:rFonts w:ascii="Calibri" w:eastAsia="Calibri" w:hAnsi="Calibri" w:cs="Calibri"/>
                <w:bCs/>
                <w:sz w:val="22"/>
                <w:szCs w:val="22"/>
              </w:rPr>
              <w:t xml:space="preserve">Every school in the county who is LA maintained or a single academy trust is rated ‘good’ or above.  </w:t>
            </w:r>
          </w:p>
          <w:p w14:paraId="55BF8E10" w14:textId="77777777" w:rsidR="002A2958" w:rsidRPr="002A2958" w:rsidRDefault="002A2958" w:rsidP="006972A3">
            <w:pPr>
              <w:shd w:val="clear" w:color="auto" w:fill="auto"/>
              <w:rPr>
                <w:rFonts w:ascii="Calibri" w:eastAsia="Calibri" w:hAnsi="Calibri" w:cs="Calibri"/>
                <w:bCs/>
                <w:color w:val="FF0000"/>
                <w:sz w:val="22"/>
                <w:szCs w:val="22"/>
              </w:rPr>
            </w:pPr>
          </w:p>
          <w:p w14:paraId="5F76CDBC" w14:textId="0D576257" w:rsidR="002A2958" w:rsidRPr="002A2958" w:rsidRDefault="002A2958" w:rsidP="006972A3">
            <w:pPr>
              <w:shd w:val="clear" w:color="auto" w:fill="auto"/>
              <w:rPr>
                <w:rFonts w:ascii="Calibri" w:eastAsia="Calibri" w:hAnsi="Calibri" w:cs="Calibri"/>
                <w:bCs/>
                <w:color w:val="FF0000"/>
                <w:sz w:val="22"/>
                <w:szCs w:val="22"/>
              </w:rPr>
            </w:pPr>
            <w:r w:rsidRPr="002A2958">
              <w:rPr>
                <w:rFonts w:ascii="Calibri" w:eastAsia="Calibri" w:hAnsi="Calibri" w:cs="Calibri"/>
                <w:bCs/>
                <w:color w:val="FF0000"/>
                <w:sz w:val="22"/>
                <w:szCs w:val="22"/>
              </w:rPr>
              <w:t>Naomi Penrose asks how many schools are needed to form a MAT?</w:t>
            </w:r>
          </w:p>
          <w:p w14:paraId="2077B042" w14:textId="47A8D304" w:rsidR="002A2958" w:rsidRDefault="002A2958" w:rsidP="002A2958">
            <w:pPr>
              <w:pStyle w:val="ListParagraph"/>
              <w:numPr>
                <w:ilvl w:val="0"/>
                <w:numId w:val="26"/>
              </w:numPr>
              <w:shd w:val="clear" w:color="auto" w:fill="auto"/>
              <w:rPr>
                <w:rFonts w:ascii="Calibri" w:eastAsia="Calibri" w:hAnsi="Calibri" w:cs="Calibri"/>
                <w:bCs/>
                <w:color w:val="00B050"/>
                <w:sz w:val="22"/>
                <w:szCs w:val="22"/>
              </w:rPr>
            </w:pPr>
            <w:r w:rsidRPr="002A2958">
              <w:rPr>
                <w:rFonts w:ascii="Calibri" w:eastAsia="Calibri" w:hAnsi="Calibri" w:cs="Calibri"/>
                <w:bCs/>
                <w:color w:val="00B050"/>
                <w:sz w:val="22"/>
                <w:szCs w:val="22"/>
              </w:rPr>
              <w:t xml:space="preserve">Under the current policy it is based on the number of children on roll.   There needs to be a CEO and headteachers have discussed concerns over sharing vision and values of their own individual schools. </w:t>
            </w:r>
          </w:p>
          <w:p w14:paraId="32B427C8" w14:textId="6C54A55F" w:rsidR="00887E1C" w:rsidRDefault="00887E1C" w:rsidP="00887E1C">
            <w:pPr>
              <w:shd w:val="clear" w:color="auto" w:fill="auto"/>
              <w:rPr>
                <w:rFonts w:ascii="Calibri" w:eastAsia="Calibri" w:hAnsi="Calibri" w:cs="Calibri"/>
                <w:bCs/>
                <w:color w:val="00B050"/>
                <w:sz w:val="22"/>
                <w:szCs w:val="22"/>
              </w:rPr>
            </w:pPr>
          </w:p>
          <w:p w14:paraId="065910B8" w14:textId="7CB86DBA" w:rsidR="00887E1C" w:rsidRPr="00887E1C" w:rsidRDefault="00887E1C" w:rsidP="00887E1C">
            <w:pPr>
              <w:shd w:val="clear" w:color="auto" w:fill="auto"/>
              <w:rPr>
                <w:rFonts w:ascii="Calibri" w:eastAsia="Calibri" w:hAnsi="Calibri" w:cs="Calibri"/>
                <w:bCs/>
                <w:color w:val="000000" w:themeColor="text1"/>
                <w:sz w:val="22"/>
                <w:szCs w:val="22"/>
              </w:rPr>
            </w:pPr>
            <w:proofErr w:type="gramStart"/>
            <w:r>
              <w:rPr>
                <w:rFonts w:ascii="Calibri" w:eastAsia="Calibri" w:hAnsi="Calibri" w:cs="Calibri"/>
                <w:bCs/>
                <w:color w:val="000000" w:themeColor="text1"/>
                <w:sz w:val="22"/>
                <w:szCs w:val="22"/>
              </w:rPr>
              <w:t>Governors</w:t>
            </w:r>
            <w:proofErr w:type="gramEnd"/>
            <w:r>
              <w:rPr>
                <w:rFonts w:ascii="Calibri" w:eastAsia="Calibri" w:hAnsi="Calibri" w:cs="Calibri"/>
                <w:bCs/>
                <w:color w:val="000000" w:themeColor="text1"/>
                <w:sz w:val="22"/>
                <w:szCs w:val="22"/>
              </w:rPr>
              <w:t xml:space="preserve"> express concerns over the proposal</w:t>
            </w:r>
            <w:r w:rsidR="00F1454C">
              <w:rPr>
                <w:rFonts w:ascii="Calibri" w:eastAsia="Calibri" w:hAnsi="Calibri" w:cs="Calibri"/>
                <w:bCs/>
                <w:color w:val="000000" w:themeColor="text1"/>
                <w:sz w:val="22"/>
                <w:szCs w:val="22"/>
              </w:rPr>
              <w:t xml:space="preserve"> and agree most schools who wanted to join a MAT have instigated that step already. </w:t>
            </w:r>
          </w:p>
          <w:p w14:paraId="4FBBCDE5" w14:textId="1C7D94DA" w:rsidR="00AC720D" w:rsidRDefault="00AC720D" w:rsidP="00FD6DF4">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72D6B590" w14:textId="77777777" w:rsidR="00AC720D" w:rsidRPr="00B36E45" w:rsidRDefault="00AC720D">
            <w:pPr>
              <w:shd w:val="clear" w:color="auto" w:fill="auto"/>
              <w:rPr>
                <w:rFonts w:ascii="Calibri" w:eastAsia="Calibri" w:hAnsi="Calibri" w:cs="Calibri"/>
                <w:b/>
                <w:bCs/>
                <w:sz w:val="22"/>
                <w:szCs w:val="22"/>
              </w:rPr>
            </w:pPr>
          </w:p>
        </w:tc>
      </w:tr>
      <w:tr w:rsidR="00DE3ADB" w14:paraId="6D8E71E0" w14:textId="77777777" w:rsidTr="00B96DF2">
        <w:tc>
          <w:tcPr>
            <w:tcW w:w="785" w:type="dxa"/>
            <w:tcBorders>
              <w:top w:val="single" w:sz="4" w:space="0" w:color="000000"/>
              <w:left w:val="single" w:sz="4" w:space="0" w:color="000000"/>
              <w:bottom w:val="single" w:sz="4" w:space="0" w:color="000000"/>
            </w:tcBorders>
          </w:tcPr>
          <w:p w14:paraId="55C7A867" w14:textId="5EFE0B1F"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6</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F310408" w14:textId="6A7922F7" w:rsidR="00DE3ADB" w:rsidRDefault="00DE3ADB" w:rsidP="00B21AA2">
            <w:pPr>
              <w:shd w:val="clear" w:color="auto" w:fill="auto"/>
              <w:rPr>
                <w:rFonts w:ascii="Calibri" w:eastAsia="Calibri" w:hAnsi="Calibri" w:cs="Calibri"/>
                <w:b/>
                <w:sz w:val="22"/>
                <w:szCs w:val="22"/>
              </w:rPr>
            </w:pPr>
            <w:r>
              <w:rPr>
                <w:rFonts w:ascii="Calibri" w:eastAsia="Calibri" w:hAnsi="Calibri" w:cs="Calibri"/>
                <w:b/>
                <w:sz w:val="22"/>
                <w:szCs w:val="22"/>
              </w:rPr>
              <w:t>URGENT/CONFIDENTIAL MATTERS</w:t>
            </w:r>
          </w:p>
          <w:p w14:paraId="34CE158B" w14:textId="3F916596" w:rsidR="0022718A" w:rsidRDefault="0022718A" w:rsidP="00044129">
            <w:pPr>
              <w:shd w:val="clear" w:color="auto" w:fill="auto"/>
              <w:rPr>
                <w:rFonts w:ascii="Calibri" w:eastAsia="Calibri" w:hAnsi="Calibri" w:cs="Calibri"/>
                <w:bCs/>
                <w:sz w:val="22"/>
                <w:szCs w:val="22"/>
              </w:rPr>
            </w:pPr>
          </w:p>
          <w:p w14:paraId="47F2FC0A" w14:textId="2C0BD666" w:rsidR="00504271" w:rsidRDefault="00504271"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No urgent/confidential matters but recent updates: </w:t>
            </w:r>
          </w:p>
          <w:p w14:paraId="4C147336" w14:textId="6CBD91DB" w:rsidR="00504271" w:rsidRDefault="00F1454C"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All teachers have been recommended a pay increase on the usual grade for September.  There is a big review for TA’s salaries with more focus on performance related pay. The proposal has not yet been approved by the unions. </w:t>
            </w:r>
          </w:p>
          <w:p w14:paraId="2E27C12E" w14:textId="77777777" w:rsidR="00504271" w:rsidRDefault="00504271" w:rsidP="00044129">
            <w:pPr>
              <w:shd w:val="clear" w:color="auto" w:fill="auto"/>
              <w:rPr>
                <w:rFonts w:ascii="Calibri" w:eastAsia="Calibri" w:hAnsi="Calibri" w:cs="Calibri"/>
                <w:bCs/>
                <w:sz w:val="22"/>
                <w:szCs w:val="22"/>
              </w:rPr>
            </w:pPr>
          </w:p>
          <w:p w14:paraId="6E35F716" w14:textId="64B697F6" w:rsidR="00D71BCB" w:rsidRPr="0022718A" w:rsidRDefault="00504271" w:rsidP="00044129">
            <w:pPr>
              <w:shd w:val="clear" w:color="auto" w:fill="auto"/>
              <w:rPr>
                <w:rFonts w:ascii="Calibri" w:eastAsia="Calibri" w:hAnsi="Calibri" w:cs="Calibri"/>
                <w:bCs/>
                <w:sz w:val="22"/>
                <w:szCs w:val="22"/>
              </w:rPr>
            </w:pPr>
            <w:r>
              <w:rPr>
                <w:rFonts w:ascii="Calibri" w:eastAsia="Calibri" w:hAnsi="Calibri" w:cs="Calibri"/>
                <w:bCs/>
                <w:sz w:val="22"/>
                <w:szCs w:val="22"/>
              </w:rPr>
              <w:t xml:space="preserve">Anita Care confirms that a broker negotiates the best deal for energy bills but obviously the tariffs will be far higher now. </w:t>
            </w:r>
            <w:r w:rsidR="00F1454C">
              <w:rPr>
                <w:rFonts w:ascii="Calibri" w:eastAsia="Calibri" w:hAnsi="Calibri" w:cs="Calibri"/>
                <w:bCs/>
                <w:sz w:val="22"/>
                <w:szCs w:val="22"/>
              </w:rPr>
              <w:t xml:space="preserve"> </w:t>
            </w:r>
            <w:r w:rsidR="000576C4">
              <w:rPr>
                <w:rFonts w:ascii="Calibri" w:eastAsia="Calibri" w:hAnsi="Calibri" w:cs="Calibri"/>
                <w:bCs/>
                <w:sz w:val="22"/>
                <w:szCs w:val="22"/>
              </w:rPr>
              <w:t xml:space="preserve"> </w:t>
            </w:r>
          </w:p>
          <w:p w14:paraId="6794670F" w14:textId="01304B86" w:rsidR="0022718A" w:rsidRDefault="0022718A" w:rsidP="00044129">
            <w:pPr>
              <w:shd w:val="clear" w:color="auto" w:fill="auto"/>
              <w:rPr>
                <w:rFonts w:ascii="Calibri" w:eastAsia="Calibri" w:hAnsi="Calibri" w:cs="Calibri"/>
                <w:b/>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3429D04" w14:textId="77777777" w:rsidR="00DE3ADB" w:rsidRDefault="00DE3ADB">
            <w:pPr>
              <w:shd w:val="clear" w:color="auto" w:fill="auto"/>
              <w:rPr>
                <w:rFonts w:ascii="Calibri" w:eastAsia="Calibri" w:hAnsi="Calibri" w:cs="Calibri"/>
                <w:sz w:val="22"/>
                <w:szCs w:val="22"/>
              </w:rPr>
            </w:pPr>
          </w:p>
        </w:tc>
      </w:tr>
      <w:tr w:rsidR="00DE3ADB" w14:paraId="143981B3" w14:textId="77777777" w:rsidTr="00B96DF2">
        <w:tc>
          <w:tcPr>
            <w:tcW w:w="785" w:type="dxa"/>
            <w:tcBorders>
              <w:top w:val="single" w:sz="4" w:space="0" w:color="000000"/>
              <w:left w:val="single" w:sz="4" w:space="0" w:color="000000"/>
              <w:bottom w:val="single" w:sz="4" w:space="0" w:color="000000"/>
            </w:tcBorders>
          </w:tcPr>
          <w:p w14:paraId="0D1F4883" w14:textId="63540C2C" w:rsidR="00DE3ADB" w:rsidRDefault="00DE3ADB">
            <w:pPr>
              <w:shd w:val="clear" w:color="auto" w:fill="auto"/>
              <w:rPr>
                <w:rFonts w:ascii="Calibri" w:eastAsia="Calibri" w:hAnsi="Calibri" w:cs="Calibri"/>
                <w:sz w:val="22"/>
                <w:szCs w:val="22"/>
              </w:rPr>
            </w:pPr>
            <w:r>
              <w:rPr>
                <w:rFonts w:ascii="Calibri" w:eastAsia="Calibri" w:hAnsi="Calibri" w:cs="Calibri"/>
                <w:sz w:val="22"/>
                <w:szCs w:val="22"/>
              </w:rPr>
              <w:t>1</w:t>
            </w:r>
            <w:r w:rsidR="00FD6DF4">
              <w:rPr>
                <w:rFonts w:ascii="Calibri" w:eastAsia="Calibri" w:hAnsi="Calibri" w:cs="Calibri"/>
                <w:sz w:val="22"/>
                <w:szCs w:val="22"/>
              </w:rPr>
              <w:t>7</w:t>
            </w:r>
            <w:r>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435FA8D4" w14:textId="75804D6B" w:rsidR="00352CC8" w:rsidRDefault="00DE3ADB" w:rsidP="006972A3">
            <w:pPr>
              <w:shd w:val="clear" w:color="auto" w:fill="auto"/>
              <w:rPr>
                <w:rFonts w:ascii="Calibri" w:eastAsia="Calibri" w:hAnsi="Calibri" w:cs="Calibri"/>
                <w:b/>
                <w:sz w:val="22"/>
                <w:szCs w:val="22"/>
              </w:rPr>
            </w:pPr>
            <w:r>
              <w:rPr>
                <w:rFonts w:ascii="Calibri" w:eastAsia="Calibri" w:hAnsi="Calibri" w:cs="Calibri"/>
                <w:b/>
                <w:sz w:val="22"/>
                <w:szCs w:val="22"/>
              </w:rPr>
              <w:t xml:space="preserve">ANY OTHER BUSINESS </w:t>
            </w:r>
          </w:p>
          <w:p w14:paraId="562709B7" w14:textId="32AC9776" w:rsidR="00D71BCB" w:rsidRPr="00D71BCB" w:rsidRDefault="00D71BCB" w:rsidP="006972A3">
            <w:pPr>
              <w:shd w:val="clear" w:color="auto" w:fill="auto"/>
              <w:rPr>
                <w:rFonts w:ascii="Calibri" w:eastAsia="Calibri" w:hAnsi="Calibri" w:cs="Calibri"/>
                <w:bCs/>
                <w:sz w:val="22"/>
                <w:szCs w:val="22"/>
              </w:rPr>
            </w:pPr>
          </w:p>
          <w:p w14:paraId="7FBF9AA2" w14:textId="77777777" w:rsidR="006972A3" w:rsidRDefault="00F41FF8" w:rsidP="00FD6DF4">
            <w:pPr>
              <w:shd w:val="clear" w:color="auto" w:fill="auto"/>
              <w:rPr>
                <w:rFonts w:ascii="Calibri" w:eastAsia="Calibri" w:hAnsi="Calibri" w:cs="Calibri"/>
                <w:bCs/>
                <w:sz w:val="22"/>
                <w:szCs w:val="22"/>
              </w:rPr>
            </w:pPr>
            <w:r>
              <w:rPr>
                <w:rFonts w:ascii="Calibri" w:eastAsia="Calibri" w:hAnsi="Calibri" w:cs="Calibri"/>
                <w:bCs/>
                <w:sz w:val="22"/>
                <w:szCs w:val="22"/>
              </w:rPr>
              <w:t xml:space="preserve">None. </w:t>
            </w:r>
          </w:p>
          <w:p w14:paraId="042D8C81" w14:textId="27B5AD21" w:rsidR="00F41FF8" w:rsidRPr="0022718A" w:rsidRDefault="00F41FF8" w:rsidP="00FD6DF4">
            <w:pPr>
              <w:shd w:val="clear" w:color="auto" w:fill="auto"/>
              <w:rPr>
                <w:rFonts w:ascii="Calibri" w:eastAsia="Calibri" w:hAnsi="Calibri" w:cs="Calibri"/>
                <w:bCs/>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6273EC34" w14:textId="77777777" w:rsidR="00DE3ADB" w:rsidRDefault="00DE3ADB">
            <w:pPr>
              <w:shd w:val="clear" w:color="auto" w:fill="auto"/>
              <w:rPr>
                <w:rFonts w:ascii="Calibri" w:eastAsia="Calibri" w:hAnsi="Calibri" w:cs="Calibri"/>
                <w:sz w:val="22"/>
                <w:szCs w:val="22"/>
              </w:rPr>
            </w:pPr>
          </w:p>
        </w:tc>
      </w:tr>
      <w:tr w:rsidR="00A95D58" w14:paraId="3BFF2C86" w14:textId="77777777" w:rsidTr="00B96DF2">
        <w:tc>
          <w:tcPr>
            <w:tcW w:w="785" w:type="dxa"/>
            <w:tcBorders>
              <w:top w:val="single" w:sz="4" w:space="0" w:color="000000"/>
              <w:left w:val="single" w:sz="4" w:space="0" w:color="000000"/>
              <w:bottom w:val="single" w:sz="4" w:space="0" w:color="000000"/>
            </w:tcBorders>
          </w:tcPr>
          <w:p w14:paraId="60FCA930" w14:textId="02AB0878" w:rsidR="00A95D58" w:rsidRDefault="00FD6DF4">
            <w:pPr>
              <w:shd w:val="clear" w:color="auto" w:fill="auto"/>
            </w:pPr>
            <w:r>
              <w:rPr>
                <w:rFonts w:ascii="Calibri" w:eastAsia="Calibri" w:hAnsi="Calibri" w:cs="Calibri"/>
                <w:sz w:val="22"/>
                <w:szCs w:val="22"/>
              </w:rPr>
              <w:t>18</w:t>
            </w:r>
            <w:r w:rsidR="00B21AA2">
              <w:rPr>
                <w:rFonts w:ascii="Calibri" w:eastAsia="Calibri" w:hAnsi="Calibri" w:cs="Calibri"/>
                <w:sz w:val="22"/>
                <w:szCs w:val="22"/>
              </w:rPr>
              <w:t>.</w:t>
            </w:r>
          </w:p>
        </w:tc>
        <w:tc>
          <w:tcPr>
            <w:tcW w:w="9180" w:type="dxa"/>
            <w:tcBorders>
              <w:top w:val="single" w:sz="4" w:space="0" w:color="000000"/>
              <w:left w:val="single" w:sz="4" w:space="0" w:color="000000"/>
              <w:bottom w:val="single" w:sz="4" w:space="0" w:color="000000"/>
            </w:tcBorders>
          </w:tcPr>
          <w:p w14:paraId="57F39225" w14:textId="403A46F4" w:rsidR="00A95D58" w:rsidRDefault="002C4596">
            <w:pPr>
              <w:shd w:val="clear" w:color="auto" w:fill="auto"/>
              <w:rPr>
                <w:rFonts w:ascii="Calibri" w:eastAsia="Calibri" w:hAnsi="Calibri" w:cs="Calibri"/>
                <w:b/>
                <w:sz w:val="22"/>
                <w:szCs w:val="22"/>
              </w:rPr>
            </w:pPr>
            <w:r>
              <w:rPr>
                <w:rFonts w:ascii="Calibri" w:eastAsia="Calibri" w:hAnsi="Calibri" w:cs="Calibri"/>
                <w:b/>
                <w:sz w:val="22"/>
                <w:szCs w:val="22"/>
              </w:rPr>
              <w:t>DATE OF NEXT MEETING</w:t>
            </w:r>
          </w:p>
          <w:p w14:paraId="16C0C5D3" w14:textId="7C71F88E" w:rsidR="0022718A" w:rsidRDefault="0022718A">
            <w:pPr>
              <w:shd w:val="clear" w:color="auto" w:fill="auto"/>
              <w:rPr>
                <w:rFonts w:ascii="Calibri" w:eastAsia="Calibri" w:hAnsi="Calibri" w:cs="Calibri"/>
                <w:b/>
                <w:sz w:val="22"/>
                <w:szCs w:val="22"/>
              </w:rPr>
            </w:pPr>
          </w:p>
          <w:p w14:paraId="3B5955AC" w14:textId="71683DF3" w:rsidR="0022718A" w:rsidRPr="00352CC8" w:rsidRDefault="004C6F1F">
            <w:pPr>
              <w:shd w:val="clear" w:color="auto" w:fill="auto"/>
              <w:rPr>
                <w:rFonts w:ascii="Calibri" w:eastAsia="Calibri" w:hAnsi="Calibri" w:cs="Calibri"/>
                <w:bCs/>
                <w:sz w:val="22"/>
                <w:szCs w:val="22"/>
              </w:rPr>
            </w:pPr>
            <w:r>
              <w:rPr>
                <w:rFonts w:ascii="Calibri" w:eastAsia="Calibri" w:hAnsi="Calibri" w:cs="Calibri"/>
                <w:bCs/>
                <w:sz w:val="22"/>
                <w:szCs w:val="22"/>
              </w:rPr>
              <w:t xml:space="preserve">To be held at </w:t>
            </w:r>
            <w:r w:rsidR="006972A3">
              <w:rPr>
                <w:rFonts w:ascii="Calibri" w:eastAsia="Calibri" w:hAnsi="Calibri" w:cs="Calibri"/>
                <w:bCs/>
                <w:sz w:val="22"/>
                <w:szCs w:val="22"/>
              </w:rPr>
              <w:t xml:space="preserve">Boskenwyn </w:t>
            </w:r>
            <w:r w:rsidR="001731D0">
              <w:rPr>
                <w:rFonts w:ascii="Calibri" w:eastAsia="Calibri" w:hAnsi="Calibri" w:cs="Calibri"/>
                <w:bCs/>
                <w:sz w:val="22"/>
                <w:szCs w:val="22"/>
              </w:rPr>
              <w:t>5</w:t>
            </w:r>
            <w:r w:rsidR="001731D0" w:rsidRPr="001731D0">
              <w:rPr>
                <w:rFonts w:ascii="Calibri" w:eastAsia="Calibri" w:hAnsi="Calibri" w:cs="Calibri"/>
                <w:bCs/>
                <w:sz w:val="22"/>
                <w:szCs w:val="22"/>
                <w:vertAlign w:val="superscript"/>
              </w:rPr>
              <w:t>th</w:t>
            </w:r>
            <w:r w:rsidR="001731D0">
              <w:rPr>
                <w:rFonts w:ascii="Calibri" w:eastAsia="Calibri" w:hAnsi="Calibri" w:cs="Calibri"/>
                <w:bCs/>
                <w:sz w:val="22"/>
                <w:szCs w:val="22"/>
              </w:rPr>
              <w:t xml:space="preserve"> October </w:t>
            </w:r>
            <w:r w:rsidR="00352CC8" w:rsidRPr="00352CC8">
              <w:rPr>
                <w:rFonts w:ascii="Calibri" w:eastAsia="Calibri" w:hAnsi="Calibri" w:cs="Calibri"/>
                <w:bCs/>
                <w:sz w:val="22"/>
                <w:szCs w:val="22"/>
              </w:rPr>
              <w:t xml:space="preserve">at 18:00. </w:t>
            </w:r>
          </w:p>
          <w:p w14:paraId="6EE880A2" w14:textId="77777777" w:rsidR="00A95D58" w:rsidRDefault="002C4596">
            <w:pPr>
              <w:shd w:val="clear" w:color="auto" w:fill="auto"/>
              <w:rPr>
                <w:rFonts w:ascii="Calibri" w:eastAsia="Calibri" w:hAnsi="Calibri" w:cs="Calibri"/>
                <w:sz w:val="22"/>
                <w:szCs w:val="22"/>
              </w:rPr>
            </w:pPr>
            <w:r>
              <w:rPr>
                <w:rFonts w:ascii="Calibri" w:eastAsia="Calibri" w:hAnsi="Calibri" w:cs="Calibri"/>
                <w:sz w:val="22"/>
                <w:szCs w:val="22"/>
              </w:rPr>
              <w:t xml:space="preserve">                                               </w:t>
            </w:r>
          </w:p>
        </w:tc>
        <w:tc>
          <w:tcPr>
            <w:tcW w:w="1630" w:type="dxa"/>
            <w:tcBorders>
              <w:top w:val="single" w:sz="4" w:space="0" w:color="000000"/>
              <w:left w:val="single" w:sz="4" w:space="0" w:color="000000"/>
              <w:bottom w:val="single" w:sz="4" w:space="0" w:color="000000"/>
              <w:right w:val="single" w:sz="4" w:space="0" w:color="000000"/>
            </w:tcBorders>
          </w:tcPr>
          <w:p w14:paraId="689BCC72" w14:textId="77777777" w:rsidR="00A95D58" w:rsidRDefault="00A95D58">
            <w:pPr>
              <w:shd w:val="clear" w:color="auto" w:fill="auto"/>
              <w:rPr>
                <w:rFonts w:ascii="Calibri" w:eastAsia="Calibri" w:hAnsi="Calibri" w:cs="Calibri"/>
                <w:sz w:val="22"/>
                <w:szCs w:val="22"/>
              </w:rPr>
            </w:pPr>
          </w:p>
        </w:tc>
      </w:tr>
      <w:tr w:rsidR="00A95D58" w14:paraId="58A92D99" w14:textId="77777777" w:rsidTr="00B96DF2">
        <w:trPr>
          <w:trHeight w:val="70"/>
        </w:trPr>
        <w:tc>
          <w:tcPr>
            <w:tcW w:w="785" w:type="dxa"/>
            <w:tcBorders>
              <w:top w:val="single" w:sz="4" w:space="0" w:color="000000"/>
              <w:left w:val="single" w:sz="4" w:space="0" w:color="000000"/>
              <w:bottom w:val="single" w:sz="4" w:space="0" w:color="000000"/>
            </w:tcBorders>
          </w:tcPr>
          <w:p w14:paraId="475BD4DD" w14:textId="77777777" w:rsidR="00A95D58" w:rsidRDefault="00A95D58">
            <w:pPr>
              <w:shd w:val="clear" w:color="auto" w:fill="auto"/>
              <w:rPr>
                <w:rFonts w:ascii="Calibri" w:eastAsia="Calibri" w:hAnsi="Calibri" w:cs="Calibri"/>
                <w:sz w:val="22"/>
                <w:szCs w:val="22"/>
              </w:rPr>
            </w:pPr>
          </w:p>
        </w:tc>
        <w:tc>
          <w:tcPr>
            <w:tcW w:w="9180" w:type="dxa"/>
            <w:tcBorders>
              <w:top w:val="single" w:sz="4" w:space="0" w:color="000000"/>
              <w:left w:val="single" w:sz="4" w:space="0" w:color="000000"/>
              <w:bottom w:val="single" w:sz="4" w:space="0" w:color="000000"/>
            </w:tcBorders>
          </w:tcPr>
          <w:p w14:paraId="2902075D" w14:textId="77777777" w:rsidR="00A95D58" w:rsidRDefault="00A95D58">
            <w:pPr>
              <w:shd w:val="clear" w:color="auto" w:fill="auto"/>
              <w:rPr>
                <w:rFonts w:ascii="Calibri" w:eastAsia="Calibri" w:hAnsi="Calibri" w:cs="Calibri"/>
                <w:sz w:val="22"/>
                <w:szCs w:val="22"/>
              </w:rPr>
            </w:pPr>
          </w:p>
        </w:tc>
        <w:tc>
          <w:tcPr>
            <w:tcW w:w="1630" w:type="dxa"/>
            <w:tcBorders>
              <w:top w:val="single" w:sz="4" w:space="0" w:color="000000"/>
              <w:left w:val="single" w:sz="4" w:space="0" w:color="000000"/>
              <w:bottom w:val="single" w:sz="4" w:space="0" w:color="000000"/>
              <w:right w:val="single" w:sz="4" w:space="0" w:color="000000"/>
            </w:tcBorders>
          </w:tcPr>
          <w:p w14:paraId="4DE155E6" w14:textId="77777777" w:rsidR="00A95D58" w:rsidRDefault="00A95D58">
            <w:pPr>
              <w:shd w:val="clear" w:color="auto" w:fill="auto"/>
              <w:rPr>
                <w:rFonts w:ascii="Calibri" w:eastAsia="Calibri" w:hAnsi="Calibri" w:cs="Calibri"/>
                <w:sz w:val="22"/>
                <w:szCs w:val="22"/>
              </w:rPr>
            </w:pPr>
          </w:p>
        </w:tc>
      </w:tr>
    </w:tbl>
    <w:p w14:paraId="6D4726A3" w14:textId="77777777" w:rsidR="00A95D58" w:rsidRDefault="002C4596">
      <w:pPr>
        <w:jc w:val="both"/>
      </w:pPr>
      <w:r>
        <w:rPr>
          <w:rFonts w:ascii="Calibri" w:eastAsia="Calibri" w:hAnsi="Calibri" w:cs="Calibri"/>
          <w:sz w:val="22"/>
          <w:szCs w:val="22"/>
        </w:rPr>
        <w:t xml:space="preserve">                              </w:t>
      </w:r>
    </w:p>
    <w:p w14:paraId="5DA2362C" w14:textId="77777777" w:rsidR="00A95D58" w:rsidRDefault="002C4596">
      <w:pPr>
        <w:jc w:val="both"/>
      </w:pPr>
      <w:r>
        <w:rPr>
          <w:rFonts w:ascii="Comic Sans MS" w:eastAsia="Comic Sans MS" w:hAnsi="Comic Sans MS" w:cs="Comic Sans MS"/>
          <w:sz w:val="20"/>
          <w:szCs w:val="20"/>
        </w:rPr>
        <w:t>          </w:t>
      </w:r>
    </w:p>
    <w:sectPr w:rsidR="00A95D58">
      <w:headerReference w:type="default" r:id="rId7"/>
      <w:footerReference w:type="default" r:id="rId8"/>
      <w:headerReference w:type="first" r:id="rId9"/>
      <w:footerReference w:type="first" r:id="rId10"/>
      <w:pgSz w:w="12240" w:h="15840"/>
      <w:pgMar w:top="776" w:right="567" w:bottom="776"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41721" w14:textId="77777777" w:rsidR="006A6589" w:rsidRDefault="002C4596">
      <w:r>
        <w:separator/>
      </w:r>
    </w:p>
  </w:endnote>
  <w:endnote w:type="continuationSeparator" w:id="0">
    <w:p w14:paraId="426D5DA7" w14:textId="77777777" w:rsidR="006A6589" w:rsidRDefault="002C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15688" w14:textId="77777777" w:rsidR="00A95D58" w:rsidRDefault="002C459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5F317173" w14:textId="77777777" w:rsidR="00A95D58" w:rsidRDefault="00A95D58">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925C2" w14:textId="77777777" w:rsidR="00A95D58" w:rsidRDefault="00A95D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12AC" w14:textId="77777777" w:rsidR="006A6589" w:rsidRDefault="002C4596">
      <w:r>
        <w:separator/>
      </w:r>
    </w:p>
  </w:footnote>
  <w:footnote w:type="continuationSeparator" w:id="0">
    <w:p w14:paraId="6D5D7862" w14:textId="77777777" w:rsidR="006A6589" w:rsidRDefault="002C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5EF5" w14:textId="77777777" w:rsidR="00A95D58" w:rsidRDefault="00A95D5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3DB5" w14:textId="77777777" w:rsidR="00A95D58" w:rsidRDefault="00A95D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7D0B"/>
    <w:multiLevelType w:val="hybridMultilevel"/>
    <w:tmpl w:val="742421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F77E5"/>
    <w:multiLevelType w:val="hybridMultilevel"/>
    <w:tmpl w:val="606448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62CA5"/>
    <w:multiLevelType w:val="multilevel"/>
    <w:tmpl w:val="C52A7332"/>
    <w:lvl w:ilvl="0">
      <w:start w:val="1"/>
      <w:numFmt w:val="decimal"/>
      <w:lvlText w:val="%1."/>
      <w:lvlJc w:val="left"/>
      <w:pPr>
        <w:ind w:left="360" w:hanging="360"/>
      </w:pPr>
      <w:rPr>
        <w:vertAlign w:val="baseline"/>
      </w:rPr>
    </w:lvl>
    <w:lvl w:ilvl="1">
      <w:start w:val="35"/>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3" w15:restartNumberingAfterBreak="0">
    <w:nsid w:val="0EB55BE6"/>
    <w:multiLevelType w:val="hybridMultilevel"/>
    <w:tmpl w:val="D6089F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D20B5D"/>
    <w:multiLevelType w:val="hybridMultilevel"/>
    <w:tmpl w:val="1DC0BC0A"/>
    <w:lvl w:ilvl="0" w:tplc="8CBA495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4844AA"/>
    <w:multiLevelType w:val="hybridMultilevel"/>
    <w:tmpl w:val="E5DCA55C"/>
    <w:lvl w:ilvl="0" w:tplc="FEBE440C">
      <w:start w:val="1"/>
      <w:numFmt w:val="upperLetter"/>
      <w:lvlText w:val="%1."/>
      <w:lvlJc w:val="left"/>
      <w:pPr>
        <w:ind w:left="720" w:hanging="360"/>
      </w:pPr>
      <w:rPr>
        <w:rFonts w:asciiTheme="majorHAnsi" w:hAnsiTheme="majorHAnsi" w:cstheme="majorHAns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25E47"/>
    <w:multiLevelType w:val="hybridMultilevel"/>
    <w:tmpl w:val="862A62B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D71624"/>
    <w:multiLevelType w:val="hybridMultilevel"/>
    <w:tmpl w:val="B86EDC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DC5A8D"/>
    <w:multiLevelType w:val="hybridMultilevel"/>
    <w:tmpl w:val="635652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293569"/>
    <w:multiLevelType w:val="hybridMultilevel"/>
    <w:tmpl w:val="433CB0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7F1DEE"/>
    <w:multiLevelType w:val="hybridMultilevel"/>
    <w:tmpl w:val="535075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017CAC"/>
    <w:multiLevelType w:val="hybridMultilevel"/>
    <w:tmpl w:val="CFBE3E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10CA4"/>
    <w:multiLevelType w:val="hybridMultilevel"/>
    <w:tmpl w:val="0A302F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853EFA"/>
    <w:multiLevelType w:val="hybridMultilevel"/>
    <w:tmpl w:val="D988F9D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638EA"/>
    <w:multiLevelType w:val="hybridMultilevel"/>
    <w:tmpl w:val="88E6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4C1889"/>
    <w:multiLevelType w:val="hybridMultilevel"/>
    <w:tmpl w:val="9CF8695E"/>
    <w:lvl w:ilvl="0" w:tplc="229E5F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EA5078"/>
    <w:multiLevelType w:val="hybridMultilevel"/>
    <w:tmpl w:val="46407D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6356DA"/>
    <w:multiLevelType w:val="hybridMultilevel"/>
    <w:tmpl w:val="322C0FEA"/>
    <w:lvl w:ilvl="0" w:tplc="265AC9A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C7E77"/>
    <w:multiLevelType w:val="hybridMultilevel"/>
    <w:tmpl w:val="339C6626"/>
    <w:lvl w:ilvl="0" w:tplc="65ECA1A2">
      <w:start w:val="1"/>
      <w:numFmt w:val="upperLetter"/>
      <w:lvlText w:val="%1."/>
      <w:lvlJc w:val="left"/>
      <w:pPr>
        <w:ind w:left="1130" w:hanging="360"/>
      </w:pPr>
      <w:rPr>
        <w:rFonts w:hint="default"/>
      </w:rPr>
    </w:lvl>
    <w:lvl w:ilvl="1" w:tplc="08090019" w:tentative="1">
      <w:start w:val="1"/>
      <w:numFmt w:val="lowerLetter"/>
      <w:lvlText w:val="%2."/>
      <w:lvlJc w:val="left"/>
      <w:pPr>
        <w:ind w:left="1850" w:hanging="360"/>
      </w:pPr>
    </w:lvl>
    <w:lvl w:ilvl="2" w:tplc="0809001B" w:tentative="1">
      <w:start w:val="1"/>
      <w:numFmt w:val="lowerRoman"/>
      <w:lvlText w:val="%3."/>
      <w:lvlJc w:val="right"/>
      <w:pPr>
        <w:ind w:left="2570" w:hanging="180"/>
      </w:pPr>
    </w:lvl>
    <w:lvl w:ilvl="3" w:tplc="0809000F" w:tentative="1">
      <w:start w:val="1"/>
      <w:numFmt w:val="decimal"/>
      <w:lvlText w:val="%4."/>
      <w:lvlJc w:val="left"/>
      <w:pPr>
        <w:ind w:left="3290" w:hanging="360"/>
      </w:pPr>
    </w:lvl>
    <w:lvl w:ilvl="4" w:tplc="08090019" w:tentative="1">
      <w:start w:val="1"/>
      <w:numFmt w:val="lowerLetter"/>
      <w:lvlText w:val="%5."/>
      <w:lvlJc w:val="left"/>
      <w:pPr>
        <w:ind w:left="4010" w:hanging="360"/>
      </w:pPr>
    </w:lvl>
    <w:lvl w:ilvl="5" w:tplc="0809001B" w:tentative="1">
      <w:start w:val="1"/>
      <w:numFmt w:val="lowerRoman"/>
      <w:lvlText w:val="%6."/>
      <w:lvlJc w:val="right"/>
      <w:pPr>
        <w:ind w:left="4730" w:hanging="180"/>
      </w:pPr>
    </w:lvl>
    <w:lvl w:ilvl="6" w:tplc="0809000F" w:tentative="1">
      <w:start w:val="1"/>
      <w:numFmt w:val="decimal"/>
      <w:lvlText w:val="%7."/>
      <w:lvlJc w:val="left"/>
      <w:pPr>
        <w:ind w:left="5450" w:hanging="360"/>
      </w:pPr>
    </w:lvl>
    <w:lvl w:ilvl="7" w:tplc="08090019" w:tentative="1">
      <w:start w:val="1"/>
      <w:numFmt w:val="lowerLetter"/>
      <w:lvlText w:val="%8."/>
      <w:lvlJc w:val="left"/>
      <w:pPr>
        <w:ind w:left="6170" w:hanging="360"/>
      </w:pPr>
    </w:lvl>
    <w:lvl w:ilvl="8" w:tplc="0809001B" w:tentative="1">
      <w:start w:val="1"/>
      <w:numFmt w:val="lowerRoman"/>
      <w:lvlText w:val="%9."/>
      <w:lvlJc w:val="right"/>
      <w:pPr>
        <w:ind w:left="6890" w:hanging="180"/>
      </w:pPr>
    </w:lvl>
  </w:abstractNum>
  <w:abstractNum w:abstractNumId="19" w15:restartNumberingAfterBreak="0">
    <w:nsid w:val="54905D60"/>
    <w:multiLevelType w:val="hybridMultilevel"/>
    <w:tmpl w:val="C8840B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1038B0"/>
    <w:multiLevelType w:val="hybridMultilevel"/>
    <w:tmpl w:val="E2D81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CB2627"/>
    <w:multiLevelType w:val="hybridMultilevel"/>
    <w:tmpl w:val="078CC4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7A502C"/>
    <w:multiLevelType w:val="hybridMultilevel"/>
    <w:tmpl w:val="E556C2CA"/>
    <w:lvl w:ilvl="0" w:tplc="F4CCBA7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A37810"/>
    <w:multiLevelType w:val="hybridMultilevel"/>
    <w:tmpl w:val="4AA64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DC0158"/>
    <w:multiLevelType w:val="hybridMultilevel"/>
    <w:tmpl w:val="2E58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3F5224"/>
    <w:multiLevelType w:val="hybridMultilevel"/>
    <w:tmpl w:val="EECED42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7811227">
    <w:abstractNumId w:val="2"/>
  </w:num>
  <w:num w:numId="2" w16cid:durableId="1936284628">
    <w:abstractNumId w:val="13"/>
  </w:num>
  <w:num w:numId="3" w16cid:durableId="1097676846">
    <w:abstractNumId w:val="10"/>
  </w:num>
  <w:num w:numId="4" w16cid:durableId="143010008">
    <w:abstractNumId w:val="25"/>
  </w:num>
  <w:num w:numId="5" w16cid:durableId="852379603">
    <w:abstractNumId w:val="3"/>
  </w:num>
  <w:num w:numId="6" w16cid:durableId="829246890">
    <w:abstractNumId w:val="7"/>
  </w:num>
  <w:num w:numId="7" w16cid:durableId="364259622">
    <w:abstractNumId w:val="5"/>
  </w:num>
  <w:num w:numId="8" w16cid:durableId="648024670">
    <w:abstractNumId w:val="24"/>
  </w:num>
  <w:num w:numId="9" w16cid:durableId="1103644669">
    <w:abstractNumId w:val="14"/>
  </w:num>
  <w:num w:numId="10" w16cid:durableId="982537890">
    <w:abstractNumId w:val="12"/>
  </w:num>
  <w:num w:numId="11" w16cid:durableId="1617911966">
    <w:abstractNumId w:val="9"/>
  </w:num>
  <w:num w:numId="12" w16cid:durableId="1957639929">
    <w:abstractNumId w:val="21"/>
  </w:num>
  <w:num w:numId="13" w16cid:durableId="1398241836">
    <w:abstractNumId w:val="6"/>
  </w:num>
  <w:num w:numId="14" w16cid:durableId="1837649962">
    <w:abstractNumId w:val="19"/>
  </w:num>
  <w:num w:numId="15" w16cid:durableId="1189291301">
    <w:abstractNumId w:val="8"/>
  </w:num>
  <w:num w:numId="16" w16cid:durableId="903953648">
    <w:abstractNumId w:val="23"/>
  </w:num>
  <w:num w:numId="17" w16cid:durableId="443424978">
    <w:abstractNumId w:val="11"/>
  </w:num>
  <w:num w:numId="18" w16cid:durableId="1217812691">
    <w:abstractNumId w:val="16"/>
  </w:num>
  <w:num w:numId="19" w16cid:durableId="1863395342">
    <w:abstractNumId w:val="20"/>
  </w:num>
  <w:num w:numId="20" w16cid:durableId="22639795">
    <w:abstractNumId w:val="0"/>
  </w:num>
  <w:num w:numId="21" w16cid:durableId="621769356">
    <w:abstractNumId w:val="1"/>
  </w:num>
  <w:num w:numId="22" w16cid:durableId="1203320695">
    <w:abstractNumId w:val="17"/>
  </w:num>
  <w:num w:numId="23" w16cid:durableId="1457069031">
    <w:abstractNumId w:val="15"/>
  </w:num>
  <w:num w:numId="24" w16cid:durableId="444156643">
    <w:abstractNumId w:val="18"/>
  </w:num>
  <w:num w:numId="25" w16cid:durableId="291667298">
    <w:abstractNumId w:val="22"/>
  </w:num>
  <w:num w:numId="26" w16cid:durableId="1954166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D58"/>
    <w:rsid w:val="00004FBF"/>
    <w:rsid w:val="00037F17"/>
    <w:rsid w:val="00044129"/>
    <w:rsid w:val="00046611"/>
    <w:rsid w:val="00054FFE"/>
    <w:rsid w:val="000576C4"/>
    <w:rsid w:val="00075108"/>
    <w:rsid w:val="000B43FD"/>
    <w:rsid w:val="000D0867"/>
    <w:rsid w:val="000D4D83"/>
    <w:rsid w:val="000E2B30"/>
    <w:rsid w:val="000E4486"/>
    <w:rsid w:val="000F5486"/>
    <w:rsid w:val="001147D9"/>
    <w:rsid w:val="00130B37"/>
    <w:rsid w:val="00136C3E"/>
    <w:rsid w:val="001426A0"/>
    <w:rsid w:val="00151B4B"/>
    <w:rsid w:val="001731D0"/>
    <w:rsid w:val="001976A0"/>
    <w:rsid w:val="001C241A"/>
    <w:rsid w:val="001E7A25"/>
    <w:rsid w:val="001E7D17"/>
    <w:rsid w:val="0022718A"/>
    <w:rsid w:val="00252E6E"/>
    <w:rsid w:val="002550B7"/>
    <w:rsid w:val="00281DFC"/>
    <w:rsid w:val="002A2958"/>
    <w:rsid w:val="002C4596"/>
    <w:rsid w:val="002D615C"/>
    <w:rsid w:val="00300E18"/>
    <w:rsid w:val="00352CC8"/>
    <w:rsid w:val="003858BD"/>
    <w:rsid w:val="003A58CA"/>
    <w:rsid w:val="003A7F83"/>
    <w:rsid w:val="003C169A"/>
    <w:rsid w:val="003E2F6D"/>
    <w:rsid w:val="003F639D"/>
    <w:rsid w:val="00400C00"/>
    <w:rsid w:val="004015E0"/>
    <w:rsid w:val="004017E7"/>
    <w:rsid w:val="0040769F"/>
    <w:rsid w:val="004266A3"/>
    <w:rsid w:val="0045684C"/>
    <w:rsid w:val="0045796E"/>
    <w:rsid w:val="00457EF7"/>
    <w:rsid w:val="00466768"/>
    <w:rsid w:val="00485399"/>
    <w:rsid w:val="004A0CCF"/>
    <w:rsid w:val="004B4598"/>
    <w:rsid w:val="004C10E7"/>
    <w:rsid w:val="004C1636"/>
    <w:rsid w:val="004C6F1F"/>
    <w:rsid w:val="00504271"/>
    <w:rsid w:val="0051475C"/>
    <w:rsid w:val="00557B7B"/>
    <w:rsid w:val="005715C5"/>
    <w:rsid w:val="005726C5"/>
    <w:rsid w:val="0058128B"/>
    <w:rsid w:val="005D7A89"/>
    <w:rsid w:val="005F7925"/>
    <w:rsid w:val="0060248E"/>
    <w:rsid w:val="00603BA7"/>
    <w:rsid w:val="00634B18"/>
    <w:rsid w:val="00641CC8"/>
    <w:rsid w:val="00663DC6"/>
    <w:rsid w:val="006972A3"/>
    <w:rsid w:val="006A6589"/>
    <w:rsid w:val="006B4DDE"/>
    <w:rsid w:val="00701CEA"/>
    <w:rsid w:val="007139FF"/>
    <w:rsid w:val="00741253"/>
    <w:rsid w:val="00752606"/>
    <w:rsid w:val="007552F5"/>
    <w:rsid w:val="00762D9C"/>
    <w:rsid w:val="00785049"/>
    <w:rsid w:val="007C2B23"/>
    <w:rsid w:val="007D0A3B"/>
    <w:rsid w:val="007D1AEB"/>
    <w:rsid w:val="007E1179"/>
    <w:rsid w:val="007F153E"/>
    <w:rsid w:val="0086315B"/>
    <w:rsid w:val="008875B3"/>
    <w:rsid w:val="00887E1C"/>
    <w:rsid w:val="00895B23"/>
    <w:rsid w:val="008B7579"/>
    <w:rsid w:val="008E5BCC"/>
    <w:rsid w:val="008F7787"/>
    <w:rsid w:val="008F7A97"/>
    <w:rsid w:val="00921A1F"/>
    <w:rsid w:val="00922E29"/>
    <w:rsid w:val="00952006"/>
    <w:rsid w:val="00954D6F"/>
    <w:rsid w:val="00982109"/>
    <w:rsid w:val="009978FF"/>
    <w:rsid w:val="009B1D0F"/>
    <w:rsid w:val="009D7B13"/>
    <w:rsid w:val="009E06E9"/>
    <w:rsid w:val="00A100A9"/>
    <w:rsid w:val="00A27FF6"/>
    <w:rsid w:val="00A31113"/>
    <w:rsid w:val="00A33969"/>
    <w:rsid w:val="00A40A6F"/>
    <w:rsid w:val="00A4125C"/>
    <w:rsid w:val="00A523F1"/>
    <w:rsid w:val="00A95D58"/>
    <w:rsid w:val="00AA3D64"/>
    <w:rsid w:val="00AB293D"/>
    <w:rsid w:val="00AC720D"/>
    <w:rsid w:val="00AD0361"/>
    <w:rsid w:val="00AE6822"/>
    <w:rsid w:val="00AE773B"/>
    <w:rsid w:val="00B02AED"/>
    <w:rsid w:val="00B21AA2"/>
    <w:rsid w:val="00B31E18"/>
    <w:rsid w:val="00B34D6B"/>
    <w:rsid w:val="00B3623A"/>
    <w:rsid w:val="00B36E45"/>
    <w:rsid w:val="00B60792"/>
    <w:rsid w:val="00B96DF2"/>
    <w:rsid w:val="00BD6A8E"/>
    <w:rsid w:val="00C33F4D"/>
    <w:rsid w:val="00C43F54"/>
    <w:rsid w:val="00C50F85"/>
    <w:rsid w:val="00C96613"/>
    <w:rsid w:val="00CA1A01"/>
    <w:rsid w:val="00CA4402"/>
    <w:rsid w:val="00CF3965"/>
    <w:rsid w:val="00CF4717"/>
    <w:rsid w:val="00D12FF7"/>
    <w:rsid w:val="00D34FF3"/>
    <w:rsid w:val="00D41A3C"/>
    <w:rsid w:val="00D71BCB"/>
    <w:rsid w:val="00D93197"/>
    <w:rsid w:val="00DB2AC5"/>
    <w:rsid w:val="00DB35B1"/>
    <w:rsid w:val="00DC5DD4"/>
    <w:rsid w:val="00DE3ADB"/>
    <w:rsid w:val="00DF0078"/>
    <w:rsid w:val="00DF0A23"/>
    <w:rsid w:val="00E10EA2"/>
    <w:rsid w:val="00E25116"/>
    <w:rsid w:val="00E745E0"/>
    <w:rsid w:val="00E85E73"/>
    <w:rsid w:val="00E931B7"/>
    <w:rsid w:val="00E96084"/>
    <w:rsid w:val="00E96FF9"/>
    <w:rsid w:val="00EF531F"/>
    <w:rsid w:val="00EF7E0C"/>
    <w:rsid w:val="00F1454C"/>
    <w:rsid w:val="00F21247"/>
    <w:rsid w:val="00F23F4C"/>
    <w:rsid w:val="00F41FF8"/>
    <w:rsid w:val="00F4736D"/>
    <w:rsid w:val="00FB6B9E"/>
    <w:rsid w:val="00FD6DF4"/>
    <w:rsid w:val="00FE3D3F"/>
    <w:rsid w:val="00FF2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D212"/>
  <w15:docId w15:val="{449393D2-F5BF-4905-8223-6539FAD9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highlight w:val="white"/>
        <w:lang w:val="en-GB" w:eastAsia="en-GB" w:bidi="ar-SA"/>
      </w:rPr>
    </w:rPrDefault>
    <w:pPrDefault>
      <w:pPr>
        <w:shd w:val="clear" w:color="auto" w:fill="FFFFFF"/>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90" w:after="90"/>
      <w:ind w:left="90" w:right="9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90" w:after="90"/>
      <w:ind w:left="90" w:right="9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90" w:after="90"/>
      <w:ind w:left="90" w:right="90"/>
      <w:outlineLvl w:val="2"/>
    </w:pPr>
    <w:rPr>
      <w:rFonts w:ascii="Cambria" w:eastAsia="Cambria" w:hAnsi="Cambria" w:cs="Cambria"/>
      <w:b/>
      <w:sz w:val="26"/>
      <w:szCs w:val="26"/>
    </w:rPr>
  </w:style>
  <w:style w:type="paragraph" w:styleId="Heading4">
    <w:name w:val="heading 4"/>
    <w:basedOn w:val="Normal"/>
    <w:next w:val="Normal"/>
    <w:uiPriority w:val="9"/>
    <w:semiHidden/>
    <w:unhideWhenUsed/>
    <w:qFormat/>
    <w:pPr>
      <w:keepNext/>
      <w:spacing w:before="90" w:after="90"/>
      <w:ind w:left="90" w:right="90"/>
      <w:outlineLvl w:val="3"/>
    </w:pPr>
    <w:rPr>
      <w:rFonts w:ascii="Calibri" w:eastAsia="Calibri" w:hAnsi="Calibri" w:cs="Calibri"/>
      <w:b/>
      <w:sz w:val="28"/>
      <w:szCs w:val="28"/>
    </w:rPr>
  </w:style>
  <w:style w:type="paragraph" w:styleId="Heading5">
    <w:name w:val="heading 5"/>
    <w:basedOn w:val="Normal"/>
    <w:next w:val="Normal"/>
    <w:uiPriority w:val="9"/>
    <w:semiHidden/>
    <w:unhideWhenUsed/>
    <w:qFormat/>
    <w:pPr>
      <w:spacing w:before="90" w:after="90"/>
      <w:ind w:left="90" w:right="9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spacing w:before="90" w:after="90"/>
      <w:ind w:left="90" w:right="9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ListParagraph">
    <w:name w:val="List Paragraph"/>
    <w:basedOn w:val="Normal"/>
    <w:uiPriority w:val="34"/>
    <w:qFormat/>
    <w:rsid w:val="007850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48FB3F7B003489031079A5604F1DA" ma:contentTypeVersion="10" ma:contentTypeDescription="Create a new document." ma:contentTypeScope="" ma:versionID="a695346f9f48122f2da40220680a57e2">
  <xsd:schema xmlns:xsd="http://www.w3.org/2001/XMLSchema" xmlns:xs="http://www.w3.org/2001/XMLSchema" xmlns:p="http://schemas.microsoft.com/office/2006/metadata/properties" xmlns:ns2="2c404047-80fd-4777-a927-20304d7828da" xmlns:ns3="ccf923b9-0878-4042-bd06-f7931ae2c66a" targetNamespace="http://schemas.microsoft.com/office/2006/metadata/properties" ma:root="true" ma:fieldsID="52f28547be8f9154a7cb372d72428211" ns2:_="" ns3:_="">
    <xsd:import namespace="2c404047-80fd-4777-a927-20304d7828da"/>
    <xsd:import namespace="ccf923b9-0878-4042-bd06-f7931ae2c66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04047-80fd-4777-a927-20304d782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f923b9-0878-4042-bd06-f7931ae2c66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da16cde-cc4a-482f-8a75-2cd0fc32111a}" ma:internalName="TaxCatchAll" ma:showField="CatchAllData" ma:web="ccf923b9-0878-4042-bd06-f7931ae2c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C7FE1-6446-4FE5-A476-8514ABA3B8A0}"/>
</file>

<file path=customXml/itemProps2.xml><?xml version="1.0" encoding="utf-8"?>
<ds:datastoreItem xmlns:ds="http://schemas.openxmlformats.org/officeDocument/2006/customXml" ds:itemID="{370B7ED7-979D-4559-8B5E-836913429EA3}"/>
</file>

<file path=docProps/app.xml><?xml version="1.0" encoding="utf-8"?>
<Properties xmlns="http://schemas.openxmlformats.org/officeDocument/2006/extended-properties" xmlns:vt="http://schemas.openxmlformats.org/officeDocument/2006/docPropsVTypes">
  <Template>Normal</Template>
  <TotalTime>2</TotalTime>
  <Pages>4</Pages>
  <Words>1041</Words>
  <Characters>5935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Overton</dc:creator>
  <cp:lastModifiedBy>Anita Care</cp:lastModifiedBy>
  <cp:revision>2</cp:revision>
  <cp:lastPrinted>2022-09-26T08:26:00Z</cp:lastPrinted>
  <dcterms:created xsi:type="dcterms:W3CDTF">2022-09-26T08:28:00Z</dcterms:created>
  <dcterms:modified xsi:type="dcterms:W3CDTF">2022-09-26T08:28:00Z</dcterms:modified>
</cp:coreProperties>
</file>