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500C" w14:textId="77777777" w:rsidR="00FF5B7C" w:rsidRDefault="00FF5B7C"/>
    <w:p w14:paraId="641ECAE0" w14:textId="15CBB99B" w:rsidR="0046428B" w:rsidRDefault="006268FC" w:rsidP="0046428B">
      <w:pPr>
        <w:keepNext/>
        <w:pBdr>
          <w:top w:val="single" w:sz="18" w:space="1" w:color="auto"/>
          <w:left w:val="single" w:sz="18" w:space="4" w:color="auto"/>
          <w:bottom w:val="single" w:sz="18" w:space="15" w:color="auto"/>
          <w:right w:val="single" w:sz="18" w:space="4" w:color="auto"/>
        </w:pBdr>
        <w:spacing w:line="360" w:lineRule="auto"/>
        <w:ind w:firstLine="720"/>
        <w:jc w:val="both"/>
        <w:outlineLvl w:val="0"/>
        <w:rPr>
          <w:rFonts w:ascii="Tahoma" w:hAnsi="Tahoma" w:cs="Tahoma"/>
          <w:b/>
          <w:noProof/>
        </w:rPr>
      </w:pPr>
      <w:r>
        <w:rPr>
          <w:rFonts w:ascii="Tahoma" w:hAnsi="Tahoma" w:cs="Tahoma"/>
          <w:b/>
          <w:noProof/>
        </w:rPr>
        <w:drawing>
          <wp:anchor distT="0" distB="0" distL="114935" distR="114935" simplePos="0" relativeHeight="251657728" behindDoc="0" locked="0" layoutInCell="1" allowOverlap="1" wp14:anchorId="12CE6B3E" wp14:editId="56BE9866">
            <wp:simplePos x="0" y="0"/>
            <wp:positionH relativeFrom="column">
              <wp:posOffset>34925</wp:posOffset>
            </wp:positionH>
            <wp:positionV relativeFrom="paragraph">
              <wp:posOffset>257810</wp:posOffset>
            </wp:positionV>
            <wp:extent cx="691515" cy="651510"/>
            <wp:effectExtent l="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r="23459"/>
                    <a:stretch>
                      <a:fillRect/>
                    </a:stretch>
                  </pic:blipFill>
                  <pic:spPr bwMode="auto">
                    <a:xfrm>
                      <a:off x="0" y="0"/>
                      <a:ext cx="691515" cy="65151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rFonts w:ascii="Times New Roman" w:hAnsi="Times New Roman"/>
          <w:noProof/>
        </w:rPr>
        <w:drawing>
          <wp:anchor distT="0" distB="0" distL="114300" distR="114300" simplePos="0" relativeHeight="251658752" behindDoc="0" locked="0" layoutInCell="1" allowOverlap="1" wp14:anchorId="13F4F787" wp14:editId="439C1AD8">
            <wp:simplePos x="0" y="0"/>
            <wp:positionH relativeFrom="column">
              <wp:posOffset>5245735</wp:posOffset>
            </wp:positionH>
            <wp:positionV relativeFrom="paragraph">
              <wp:posOffset>257810</wp:posOffset>
            </wp:positionV>
            <wp:extent cx="764540" cy="708660"/>
            <wp:effectExtent l="0" t="0" r="0"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4540" cy="708660"/>
                    </a:xfrm>
                    <a:prstGeom prst="rect">
                      <a:avLst/>
                    </a:prstGeom>
                    <a:noFill/>
                  </pic:spPr>
                </pic:pic>
              </a:graphicData>
            </a:graphic>
            <wp14:sizeRelH relativeFrom="page">
              <wp14:pctWidth>0</wp14:pctWidth>
            </wp14:sizeRelH>
            <wp14:sizeRelV relativeFrom="page">
              <wp14:pctHeight>0</wp14:pctHeight>
            </wp14:sizeRelV>
          </wp:anchor>
        </w:drawing>
      </w:r>
      <w:r w:rsidR="0046428B" w:rsidRPr="0046428B">
        <w:rPr>
          <w:rFonts w:ascii="Tahoma" w:hAnsi="Tahoma" w:cs="Tahoma"/>
          <w:b/>
          <w:noProof/>
        </w:rPr>
        <w:t xml:space="preserve">       </w:t>
      </w:r>
    </w:p>
    <w:p w14:paraId="0C59F082" w14:textId="77777777" w:rsidR="0046428B" w:rsidRDefault="0046428B" w:rsidP="0046428B">
      <w:pPr>
        <w:keepNext/>
        <w:pBdr>
          <w:top w:val="single" w:sz="18" w:space="1" w:color="auto"/>
          <w:left w:val="single" w:sz="18" w:space="4" w:color="auto"/>
          <w:bottom w:val="single" w:sz="18" w:space="15" w:color="auto"/>
          <w:right w:val="single" w:sz="18" w:space="4" w:color="auto"/>
        </w:pBdr>
        <w:spacing w:line="360" w:lineRule="auto"/>
        <w:ind w:firstLine="720"/>
        <w:jc w:val="both"/>
        <w:outlineLvl w:val="0"/>
        <w:rPr>
          <w:rFonts w:ascii="Tahoma" w:hAnsi="Tahoma" w:cs="Tahoma"/>
          <w:b/>
          <w:sz w:val="28"/>
          <w:szCs w:val="28"/>
          <w:lang w:eastAsia="en-US"/>
        </w:rPr>
      </w:pPr>
      <w:r>
        <w:rPr>
          <w:rFonts w:ascii="Tahoma" w:hAnsi="Tahoma" w:cs="Tahoma"/>
          <w:b/>
          <w:noProof/>
        </w:rPr>
        <w:t xml:space="preserve">       </w:t>
      </w:r>
      <w:r w:rsidRPr="0046428B">
        <w:rPr>
          <w:rFonts w:ascii="Tahoma" w:hAnsi="Tahoma" w:cs="Tahoma"/>
          <w:b/>
          <w:sz w:val="28"/>
          <w:szCs w:val="28"/>
          <w:lang w:eastAsia="en-US"/>
        </w:rPr>
        <w:t>The Federation of Boskenwyn &amp; Germoe Schools</w:t>
      </w:r>
    </w:p>
    <w:p w14:paraId="716C6BBD" w14:textId="77777777" w:rsidR="0046428B" w:rsidRPr="0046428B" w:rsidRDefault="0046428B" w:rsidP="0046428B">
      <w:pPr>
        <w:keepNext/>
        <w:pBdr>
          <w:top w:val="single" w:sz="18" w:space="1" w:color="auto"/>
          <w:left w:val="single" w:sz="18" w:space="4" w:color="auto"/>
          <w:bottom w:val="single" w:sz="18" w:space="15" w:color="auto"/>
          <w:right w:val="single" w:sz="18" w:space="4" w:color="auto"/>
        </w:pBdr>
        <w:spacing w:line="360" w:lineRule="auto"/>
        <w:ind w:firstLine="720"/>
        <w:jc w:val="both"/>
        <w:outlineLvl w:val="0"/>
        <w:rPr>
          <w:rFonts w:ascii="Tahoma" w:hAnsi="Tahoma" w:cs="Tahoma"/>
          <w:b/>
          <w:noProof/>
        </w:rPr>
      </w:pPr>
    </w:p>
    <w:p w14:paraId="676E1A8F" w14:textId="527B5BEC" w:rsidR="000F425C" w:rsidRPr="000F425C" w:rsidRDefault="006268FC" w:rsidP="000F425C">
      <w:pPr>
        <w:rPr>
          <w:rFonts w:ascii="Tahoma" w:hAnsi="Tahoma" w:cs="Tahoma"/>
          <w:sz w:val="22"/>
          <w:szCs w:val="22"/>
        </w:rPr>
      </w:pPr>
      <w:r>
        <w:rPr>
          <w:rFonts w:ascii="Tahoma" w:hAnsi="Tahoma" w:cs="Tahoma"/>
          <w:noProof/>
          <w:sz w:val="22"/>
          <w:szCs w:val="22"/>
        </w:rPr>
        <mc:AlternateContent>
          <mc:Choice Requires="wps">
            <w:drawing>
              <wp:anchor distT="36576" distB="36576" distL="36576" distR="36576" simplePos="0" relativeHeight="251656704" behindDoc="0" locked="0" layoutInCell="1" allowOverlap="1" wp14:anchorId="37C8ACE4" wp14:editId="7E606122">
                <wp:simplePos x="0" y="0"/>
                <wp:positionH relativeFrom="column">
                  <wp:posOffset>1228725</wp:posOffset>
                </wp:positionH>
                <wp:positionV relativeFrom="paragraph">
                  <wp:posOffset>128905</wp:posOffset>
                </wp:positionV>
                <wp:extent cx="466725" cy="647700"/>
                <wp:effectExtent l="0" t="0" r="0" b="1905"/>
                <wp:wrapNone/>
                <wp:docPr id="17808996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647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9D7F2C" w14:textId="77777777" w:rsidR="00CB24BF" w:rsidRDefault="00CB24BF" w:rsidP="00FF5B7C">
                            <w:pPr>
                              <w:widowControl w:val="0"/>
                              <w:jc w:val="center"/>
                              <w:rPr>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8ACE4" id="_x0000_t202" coordsize="21600,21600" o:spt="202" path="m,l,21600r21600,l21600,xe">
                <v:stroke joinstyle="miter"/>
                <v:path gradientshapeok="t" o:connecttype="rect"/>
              </v:shapetype>
              <v:shape id="Text Box 4" o:spid="_x0000_s1026" type="#_x0000_t202" style="position:absolute;margin-left:96.75pt;margin-top:10.15pt;width:36.75pt;height:51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" filled="f" stroked="f" strokeweight="1pt" insetpen="t">
                <v:textbox inset="2.88pt,2.88pt,2.88pt,2.88pt">
                  <w:txbxContent>
                    <w:p w14:paraId="289D7F2C" w14:textId="77777777" w:rsidR="00CB24BF" w:rsidRDefault="00CB24BF" w:rsidP="00FF5B7C">
                      <w:pPr>
                        <w:widowControl w:val="0"/>
                        <w:jc w:val="center"/>
                        <w:rPr>
                          <w:sz w:val="22"/>
                          <w:szCs w:val="22"/>
                        </w:rPr>
                      </w:pPr>
                    </w:p>
                  </w:txbxContent>
                </v:textbox>
              </v:shape>
            </w:pict>
          </mc:Fallback>
        </mc:AlternateContent>
      </w:r>
    </w:p>
    <w:p w14:paraId="05FDC52E" w14:textId="77777777" w:rsidR="000F425C" w:rsidRPr="000F425C" w:rsidRDefault="000F425C" w:rsidP="000F425C">
      <w:pPr>
        <w:widowControl w:val="0"/>
        <w:autoSpaceDE w:val="0"/>
        <w:autoSpaceDN w:val="0"/>
        <w:rPr>
          <w:rFonts w:cs="Arial"/>
        </w:rPr>
      </w:pPr>
    </w:p>
    <w:p w14:paraId="73823865" w14:textId="77777777" w:rsidR="000F425C" w:rsidRPr="000F425C" w:rsidRDefault="000F425C" w:rsidP="000F425C">
      <w:pPr>
        <w:autoSpaceDE w:val="0"/>
        <w:autoSpaceDN w:val="0"/>
        <w:ind w:left="426" w:right="34"/>
        <w:jc w:val="center"/>
        <w:rPr>
          <w:b/>
          <w:bCs/>
        </w:rPr>
      </w:pPr>
      <w:r w:rsidRPr="000F425C">
        <w:rPr>
          <w:b/>
          <w:bCs/>
        </w:rPr>
        <w:t>Equal Opportunity and Anti-Discriminatory Policy</w:t>
      </w:r>
    </w:p>
    <w:p w14:paraId="65BA6DDB" w14:textId="77777777" w:rsidR="000F425C" w:rsidRPr="000F425C" w:rsidRDefault="000F425C" w:rsidP="000F425C">
      <w:pPr>
        <w:autoSpaceDE w:val="0"/>
        <w:autoSpaceDN w:val="0"/>
        <w:ind w:left="426" w:right="34"/>
        <w:jc w:val="center"/>
        <w:rPr>
          <w:b/>
          <w:bCs/>
        </w:rPr>
      </w:pPr>
    </w:p>
    <w:p w14:paraId="3C154B71" w14:textId="77777777" w:rsidR="000F425C" w:rsidRPr="000F425C" w:rsidRDefault="000F425C" w:rsidP="000F425C">
      <w:pPr>
        <w:keepNext/>
        <w:autoSpaceDE w:val="0"/>
        <w:autoSpaceDN w:val="0"/>
        <w:ind w:left="426" w:right="34"/>
        <w:outlineLvl w:val="1"/>
        <w:rPr>
          <w:b/>
          <w:bCs/>
          <w:lang w:val="en-US"/>
        </w:rPr>
      </w:pPr>
      <w:r w:rsidRPr="000F425C">
        <w:rPr>
          <w:b/>
          <w:bCs/>
          <w:lang w:val="en-US"/>
        </w:rPr>
        <w:t xml:space="preserve">Statement of Intent </w:t>
      </w:r>
    </w:p>
    <w:p w14:paraId="17FC0293" w14:textId="77777777" w:rsidR="000F425C" w:rsidRPr="000F425C" w:rsidRDefault="000F425C" w:rsidP="000F425C">
      <w:pPr>
        <w:autoSpaceDE w:val="0"/>
        <w:autoSpaceDN w:val="0"/>
        <w:ind w:left="426" w:right="34"/>
        <w:rPr>
          <w:lang w:val="en-US"/>
        </w:rPr>
      </w:pPr>
    </w:p>
    <w:p w14:paraId="39FB70AF" w14:textId="77777777" w:rsidR="000F425C" w:rsidRPr="000F425C" w:rsidRDefault="000F425C" w:rsidP="000F425C">
      <w:pPr>
        <w:autoSpaceDE w:val="0"/>
        <w:autoSpaceDN w:val="0"/>
        <w:ind w:left="426" w:right="34"/>
        <w:rPr>
          <w:lang w:val="en-US"/>
        </w:rPr>
      </w:pPr>
      <w:r w:rsidRPr="000F425C">
        <w:rPr>
          <w:lang w:val="en-US"/>
        </w:rPr>
        <w:t>Boskenwyn</w:t>
      </w:r>
      <w:r>
        <w:rPr>
          <w:lang w:val="en-US"/>
        </w:rPr>
        <w:t xml:space="preserve"> and Germoe</w:t>
      </w:r>
      <w:r w:rsidRPr="000F425C">
        <w:rPr>
          <w:lang w:val="en-US"/>
        </w:rPr>
        <w:t xml:space="preserve"> School</w:t>
      </w:r>
      <w:r>
        <w:rPr>
          <w:lang w:val="en-US"/>
        </w:rPr>
        <w:t>s are</w:t>
      </w:r>
      <w:r w:rsidRPr="000F425C">
        <w:rPr>
          <w:lang w:val="en-US"/>
        </w:rPr>
        <w:t xml:space="preserve"> founded on the principles of humanitarianism and inclusion and believes that all people, whatever their background, have the right to be treated with respect, equity and compassion. This includes all employees, volunteers, pupils and their families, carers or friends, and anyone else with whom we have contact during the course of our work, and, indeed, our lives. </w:t>
      </w:r>
    </w:p>
    <w:p w14:paraId="7E1EB4A6" w14:textId="77777777" w:rsidR="000F425C" w:rsidRPr="000F425C" w:rsidRDefault="000F425C" w:rsidP="000F425C">
      <w:pPr>
        <w:autoSpaceDE w:val="0"/>
        <w:autoSpaceDN w:val="0"/>
        <w:ind w:left="426" w:right="34"/>
        <w:rPr>
          <w:lang w:val="en-US"/>
        </w:rPr>
      </w:pPr>
    </w:p>
    <w:p w14:paraId="7B0544A7" w14:textId="77777777" w:rsidR="000F425C" w:rsidRPr="000F425C" w:rsidRDefault="000F425C" w:rsidP="000F425C">
      <w:pPr>
        <w:autoSpaceDE w:val="0"/>
        <w:autoSpaceDN w:val="0"/>
        <w:ind w:left="426" w:right="34"/>
        <w:rPr>
          <w:lang w:val="en-US"/>
        </w:rPr>
      </w:pPr>
      <w:r w:rsidRPr="000F425C">
        <w:rPr>
          <w:lang w:val="en-US"/>
        </w:rPr>
        <w:t>Boskenwyn</w:t>
      </w:r>
      <w:r>
        <w:rPr>
          <w:lang w:val="en-US"/>
        </w:rPr>
        <w:t xml:space="preserve"> and Germoe</w:t>
      </w:r>
      <w:r w:rsidRPr="000F425C">
        <w:rPr>
          <w:lang w:val="en-US"/>
        </w:rPr>
        <w:t xml:space="preserve"> School</w:t>
      </w:r>
      <w:r>
        <w:rPr>
          <w:lang w:val="en-US"/>
        </w:rPr>
        <w:t>s</w:t>
      </w:r>
      <w:r w:rsidRPr="000F425C">
        <w:rPr>
          <w:lang w:val="en-US"/>
        </w:rPr>
        <w:t xml:space="preserve"> acknowledges the value of diversity and embraces different life experiences and attributes as a positive contribution to the school,</w:t>
      </w:r>
      <w:r w:rsidRPr="000F425C">
        <w:rPr>
          <w:i/>
          <w:iCs/>
          <w:lang w:val="en-US"/>
        </w:rPr>
        <w:t xml:space="preserve"> </w:t>
      </w:r>
      <w:r w:rsidRPr="000F425C">
        <w:rPr>
          <w:lang w:val="en-US"/>
        </w:rPr>
        <w:t>which promotes pupil and staff satisfaction and the reputation of the school</w:t>
      </w:r>
      <w:r w:rsidRPr="000F425C">
        <w:rPr>
          <w:i/>
          <w:iCs/>
          <w:lang w:val="en-US"/>
        </w:rPr>
        <w:t xml:space="preserve"> </w:t>
      </w:r>
      <w:r w:rsidRPr="000F425C">
        <w:rPr>
          <w:lang w:val="en-US"/>
        </w:rPr>
        <w:t xml:space="preserve">increases staff morale and improves efficiency. </w:t>
      </w:r>
    </w:p>
    <w:p w14:paraId="1427C0B8" w14:textId="77777777" w:rsidR="000F425C" w:rsidRPr="000F425C" w:rsidRDefault="000F425C" w:rsidP="000F425C">
      <w:pPr>
        <w:autoSpaceDE w:val="0"/>
        <w:autoSpaceDN w:val="0"/>
        <w:spacing w:before="52"/>
        <w:ind w:left="426" w:right="34"/>
        <w:rPr>
          <w:lang w:val="en-US"/>
        </w:rPr>
      </w:pPr>
    </w:p>
    <w:p w14:paraId="541904AC" w14:textId="77777777" w:rsidR="000F425C" w:rsidRPr="000F425C" w:rsidRDefault="000F425C" w:rsidP="000F425C">
      <w:pPr>
        <w:autoSpaceDE w:val="0"/>
        <w:autoSpaceDN w:val="0"/>
        <w:ind w:left="426" w:right="34"/>
        <w:rPr>
          <w:lang w:val="en-US"/>
        </w:rPr>
      </w:pPr>
      <w:r w:rsidRPr="000F425C">
        <w:rPr>
          <w:lang w:val="en-US"/>
        </w:rPr>
        <w:t>Boskenwyn</w:t>
      </w:r>
      <w:r>
        <w:rPr>
          <w:lang w:val="en-US"/>
        </w:rPr>
        <w:t xml:space="preserve"> and Germoe</w:t>
      </w:r>
      <w:r w:rsidRPr="000F425C">
        <w:rPr>
          <w:lang w:val="en-US"/>
        </w:rPr>
        <w:t xml:space="preserve"> School will ensure that all employees and volunteers understand and adhere to all relevant employment legislation relating to discrimination. The school will also insist on the ethical treatment of all people at all times during its work, extending beyond its legal obligations and in line with the school’s ethos of humanitarianism and compassion. </w:t>
      </w:r>
      <w:r>
        <w:rPr>
          <w:lang w:val="en-US"/>
        </w:rPr>
        <w:t xml:space="preserve">Boskenwyn and </w:t>
      </w:r>
      <w:r w:rsidRPr="000F425C">
        <w:rPr>
          <w:lang w:val="en-US"/>
        </w:rPr>
        <w:t>Germoe School</w:t>
      </w:r>
      <w:r>
        <w:rPr>
          <w:lang w:val="en-US"/>
        </w:rPr>
        <w:t>s</w:t>
      </w:r>
      <w:r w:rsidRPr="000F425C">
        <w:rPr>
          <w:lang w:val="en-US"/>
        </w:rPr>
        <w:t xml:space="preserve"> will not tolerate discrimination, harassment or victimisation of any person and will be proactive in preventing such incidents.</w:t>
      </w:r>
    </w:p>
    <w:p w14:paraId="5ED50C4E" w14:textId="77777777" w:rsidR="000F425C" w:rsidRPr="000F425C" w:rsidRDefault="000F425C" w:rsidP="000F425C">
      <w:pPr>
        <w:autoSpaceDE w:val="0"/>
        <w:autoSpaceDN w:val="0"/>
        <w:ind w:left="426" w:right="34"/>
        <w:rPr>
          <w:lang w:val="en-US"/>
        </w:rPr>
      </w:pPr>
    </w:p>
    <w:p w14:paraId="2E45F3AA" w14:textId="77777777" w:rsidR="000F425C" w:rsidRPr="000F425C" w:rsidRDefault="000F425C" w:rsidP="000F425C">
      <w:pPr>
        <w:autoSpaceDE w:val="0"/>
        <w:autoSpaceDN w:val="0"/>
        <w:ind w:right="34"/>
        <w:rPr>
          <w:lang w:val="en-US"/>
        </w:rPr>
      </w:pPr>
    </w:p>
    <w:p w14:paraId="4CA186BE" w14:textId="77777777" w:rsidR="000F425C" w:rsidRPr="000F425C" w:rsidRDefault="000F425C" w:rsidP="000F425C">
      <w:pPr>
        <w:keepNext/>
        <w:autoSpaceDE w:val="0"/>
        <w:autoSpaceDN w:val="0"/>
        <w:ind w:left="426" w:right="34"/>
        <w:outlineLvl w:val="2"/>
        <w:rPr>
          <w:b/>
          <w:bCs/>
          <w:lang w:val="en-US"/>
        </w:rPr>
      </w:pPr>
      <w:r w:rsidRPr="000F425C">
        <w:rPr>
          <w:b/>
          <w:bCs/>
          <w:lang w:val="en-US"/>
        </w:rPr>
        <w:t xml:space="preserve">The General Aims </w:t>
      </w:r>
    </w:p>
    <w:p w14:paraId="6BBAF386" w14:textId="77777777" w:rsidR="000F425C" w:rsidRPr="000F425C" w:rsidRDefault="000F425C" w:rsidP="000F425C">
      <w:pPr>
        <w:autoSpaceDE w:val="0"/>
        <w:autoSpaceDN w:val="0"/>
        <w:ind w:left="426" w:right="34"/>
        <w:rPr>
          <w:b/>
          <w:bCs/>
          <w:lang w:val="en-US"/>
        </w:rPr>
      </w:pPr>
    </w:p>
    <w:p w14:paraId="4438C2DB" w14:textId="77777777" w:rsidR="000F425C" w:rsidRPr="000F425C" w:rsidRDefault="000F425C" w:rsidP="00E13AB6">
      <w:pPr>
        <w:autoSpaceDE w:val="0"/>
        <w:autoSpaceDN w:val="0"/>
        <w:ind w:right="34"/>
        <w:rPr>
          <w:lang w:val="en-US"/>
        </w:rPr>
      </w:pPr>
    </w:p>
    <w:p w14:paraId="509823E6" w14:textId="77777777" w:rsidR="000F425C" w:rsidRPr="000F425C" w:rsidRDefault="000F425C" w:rsidP="000F425C">
      <w:pPr>
        <w:autoSpaceDE w:val="0"/>
        <w:autoSpaceDN w:val="0"/>
        <w:ind w:left="426" w:right="34"/>
        <w:rPr>
          <w:lang w:val="en-US"/>
        </w:rPr>
      </w:pPr>
      <w:r w:rsidRPr="000F425C">
        <w:rPr>
          <w:lang w:val="en-US"/>
        </w:rPr>
        <w:t xml:space="preserve">Our general aims with regard to equal opportunities are to serve the needs of the individual member of the school community. We aim to create an atmosphere where every individual is appreciated and valued for the qualities they bring and where opportunities are created to allow everyone to develop to their full potential. We aim to ensure that the whole school community and all who are involved with it can be confident that they will be given equal consideration without prejudice, regardless of their differences. All members of the school community should recognise the important part they play in promoting a philosophy in which every person who crosses the threshold has an equal opportunity to develop as an individual. </w:t>
      </w:r>
    </w:p>
    <w:p w14:paraId="77A60E4F" w14:textId="77777777" w:rsidR="000F425C" w:rsidRPr="000F425C" w:rsidRDefault="000F425C" w:rsidP="000F425C">
      <w:pPr>
        <w:autoSpaceDE w:val="0"/>
        <w:autoSpaceDN w:val="0"/>
        <w:ind w:left="426" w:right="34"/>
        <w:rPr>
          <w:lang w:val="en-US"/>
        </w:rPr>
      </w:pPr>
    </w:p>
    <w:p w14:paraId="387FF226" w14:textId="77777777" w:rsidR="000F425C" w:rsidRPr="000F425C" w:rsidRDefault="000F425C" w:rsidP="000F425C">
      <w:pPr>
        <w:keepNext/>
        <w:autoSpaceDE w:val="0"/>
        <w:autoSpaceDN w:val="0"/>
        <w:ind w:left="426" w:right="34"/>
        <w:outlineLvl w:val="2"/>
        <w:rPr>
          <w:b/>
          <w:bCs/>
          <w:lang w:val="en-US"/>
        </w:rPr>
      </w:pPr>
      <w:r w:rsidRPr="000F425C">
        <w:rPr>
          <w:b/>
          <w:bCs/>
          <w:lang w:val="en-US"/>
        </w:rPr>
        <w:t xml:space="preserve">The Co-ordinator </w:t>
      </w:r>
    </w:p>
    <w:p w14:paraId="1F79629D" w14:textId="77777777" w:rsidR="000F425C" w:rsidRPr="000F425C" w:rsidRDefault="000F425C" w:rsidP="000F425C">
      <w:pPr>
        <w:autoSpaceDE w:val="0"/>
        <w:autoSpaceDN w:val="0"/>
        <w:ind w:left="851" w:right="34"/>
        <w:rPr>
          <w:lang w:val="en-US"/>
        </w:rPr>
      </w:pPr>
    </w:p>
    <w:p w14:paraId="0EC8ED77" w14:textId="77777777" w:rsidR="000F425C" w:rsidRPr="000F425C" w:rsidRDefault="000F425C" w:rsidP="000F425C">
      <w:pPr>
        <w:autoSpaceDE w:val="0"/>
        <w:autoSpaceDN w:val="0"/>
        <w:ind w:left="426" w:right="34"/>
        <w:rPr>
          <w:lang w:val="en-US"/>
        </w:rPr>
      </w:pPr>
      <w:r w:rsidRPr="000F425C">
        <w:rPr>
          <w:lang w:val="en-US"/>
        </w:rPr>
        <w:t xml:space="preserve">The co-ordinator for Equal Opportunities within </w:t>
      </w:r>
      <w:r w:rsidR="0046558C">
        <w:rPr>
          <w:lang w:val="en-US"/>
        </w:rPr>
        <w:t xml:space="preserve">Boskenwyn and </w:t>
      </w:r>
      <w:r w:rsidRPr="000F425C">
        <w:rPr>
          <w:lang w:val="en-US"/>
        </w:rPr>
        <w:t>Germoe School</w:t>
      </w:r>
      <w:r w:rsidR="0046558C">
        <w:rPr>
          <w:lang w:val="en-US"/>
        </w:rPr>
        <w:t>s</w:t>
      </w:r>
      <w:r w:rsidRPr="000F425C">
        <w:rPr>
          <w:lang w:val="en-US"/>
        </w:rPr>
        <w:t xml:space="preserve"> is </w:t>
      </w:r>
      <w:r>
        <w:rPr>
          <w:lang w:val="en-US"/>
        </w:rPr>
        <w:t>Paula Blackburn</w:t>
      </w:r>
      <w:r w:rsidRPr="000F425C">
        <w:rPr>
          <w:lang w:val="en-US"/>
        </w:rPr>
        <w:t xml:space="preserve">. Her responsibilities are: </w:t>
      </w:r>
    </w:p>
    <w:p w14:paraId="4D4AAC32" w14:textId="77777777" w:rsidR="000F425C" w:rsidRPr="000F425C" w:rsidRDefault="000F425C" w:rsidP="000F425C">
      <w:pPr>
        <w:autoSpaceDE w:val="0"/>
        <w:autoSpaceDN w:val="0"/>
        <w:ind w:left="851" w:right="34"/>
        <w:rPr>
          <w:lang w:val="en-US"/>
        </w:rPr>
      </w:pPr>
    </w:p>
    <w:p w14:paraId="44BCDC52" w14:textId="77777777" w:rsidR="000F425C" w:rsidRPr="000F425C" w:rsidRDefault="000F425C" w:rsidP="000F425C">
      <w:pPr>
        <w:widowControl w:val="0"/>
        <w:numPr>
          <w:ilvl w:val="0"/>
          <w:numId w:val="10"/>
        </w:numPr>
        <w:tabs>
          <w:tab w:val="num" w:pos="851"/>
        </w:tabs>
        <w:autoSpaceDE w:val="0"/>
        <w:autoSpaceDN w:val="0"/>
        <w:ind w:left="851" w:right="34"/>
        <w:rPr>
          <w:lang w:val="en-US"/>
        </w:rPr>
      </w:pPr>
      <w:r w:rsidRPr="000F425C">
        <w:rPr>
          <w:lang w:val="en-US"/>
        </w:rPr>
        <w:t xml:space="preserve">to ensure that the aims of the Policy are being implemented consistently throughout the school; </w:t>
      </w:r>
    </w:p>
    <w:p w14:paraId="1C5D0DAF" w14:textId="77777777" w:rsidR="000F425C" w:rsidRPr="000F425C" w:rsidRDefault="000F425C" w:rsidP="000F425C">
      <w:pPr>
        <w:autoSpaceDE w:val="0"/>
        <w:autoSpaceDN w:val="0"/>
        <w:ind w:left="851" w:right="34"/>
        <w:rPr>
          <w:lang w:val="en-US"/>
        </w:rPr>
      </w:pPr>
    </w:p>
    <w:p w14:paraId="38E2A886" w14:textId="77777777" w:rsidR="000F425C" w:rsidRPr="000F425C" w:rsidRDefault="000F425C" w:rsidP="000F425C">
      <w:pPr>
        <w:widowControl w:val="0"/>
        <w:numPr>
          <w:ilvl w:val="0"/>
          <w:numId w:val="10"/>
        </w:numPr>
        <w:tabs>
          <w:tab w:val="num" w:pos="851"/>
        </w:tabs>
        <w:autoSpaceDE w:val="0"/>
        <w:autoSpaceDN w:val="0"/>
        <w:ind w:left="851" w:right="34"/>
        <w:rPr>
          <w:lang w:val="en-US"/>
        </w:rPr>
      </w:pPr>
      <w:r w:rsidRPr="000F425C">
        <w:rPr>
          <w:lang w:val="en-US"/>
        </w:rPr>
        <w:t xml:space="preserve">to raise awareness of all involved; </w:t>
      </w:r>
    </w:p>
    <w:p w14:paraId="6A67EE20" w14:textId="77777777" w:rsidR="000F425C" w:rsidRPr="000F425C" w:rsidRDefault="000F425C" w:rsidP="000F425C">
      <w:pPr>
        <w:tabs>
          <w:tab w:val="num" w:pos="851"/>
        </w:tabs>
        <w:autoSpaceDE w:val="0"/>
        <w:autoSpaceDN w:val="0"/>
        <w:ind w:left="851" w:right="34"/>
        <w:rPr>
          <w:lang w:val="en-US"/>
        </w:rPr>
      </w:pPr>
    </w:p>
    <w:p w14:paraId="30272C79" w14:textId="77777777" w:rsidR="000F425C" w:rsidRPr="000F425C" w:rsidRDefault="000F425C" w:rsidP="000F425C">
      <w:pPr>
        <w:widowControl w:val="0"/>
        <w:numPr>
          <w:ilvl w:val="0"/>
          <w:numId w:val="10"/>
        </w:numPr>
        <w:tabs>
          <w:tab w:val="num" w:pos="851"/>
        </w:tabs>
        <w:autoSpaceDE w:val="0"/>
        <w:autoSpaceDN w:val="0"/>
        <w:ind w:left="851" w:right="34"/>
        <w:rPr>
          <w:lang w:val="en-US"/>
        </w:rPr>
      </w:pPr>
      <w:r w:rsidRPr="000F425C">
        <w:rPr>
          <w:lang w:val="en-US"/>
        </w:rPr>
        <w:t xml:space="preserve">disseminate information; </w:t>
      </w:r>
    </w:p>
    <w:p w14:paraId="69E1F88B" w14:textId="77777777" w:rsidR="000F425C" w:rsidRPr="000F425C" w:rsidRDefault="000F425C" w:rsidP="000F425C">
      <w:pPr>
        <w:tabs>
          <w:tab w:val="num" w:pos="851"/>
        </w:tabs>
        <w:autoSpaceDE w:val="0"/>
        <w:autoSpaceDN w:val="0"/>
        <w:ind w:left="851" w:right="34"/>
        <w:rPr>
          <w:lang w:val="en-US"/>
        </w:rPr>
      </w:pPr>
    </w:p>
    <w:p w14:paraId="1D08DD7E" w14:textId="77777777" w:rsidR="000F425C" w:rsidRPr="000F425C" w:rsidRDefault="000F425C" w:rsidP="000F425C">
      <w:pPr>
        <w:widowControl w:val="0"/>
        <w:numPr>
          <w:ilvl w:val="0"/>
          <w:numId w:val="10"/>
        </w:numPr>
        <w:tabs>
          <w:tab w:val="num" w:pos="851"/>
        </w:tabs>
        <w:autoSpaceDE w:val="0"/>
        <w:autoSpaceDN w:val="0"/>
        <w:ind w:left="851" w:right="34"/>
        <w:rPr>
          <w:lang w:val="en-US"/>
        </w:rPr>
      </w:pPr>
      <w:r w:rsidRPr="000F425C">
        <w:rPr>
          <w:lang w:val="en-US"/>
        </w:rPr>
        <w:t xml:space="preserve">develop and maintain resources; </w:t>
      </w:r>
    </w:p>
    <w:p w14:paraId="7825DAF3" w14:textId="77777777" w:rsidR="000F425C" w:rsidRPr="000F425C" w:rsidRDefault="000F425C" w:rsidP="000F425C">
      <w:pPr>
        <w:tabs>
          <w:tab w:val="num" w:pos="851"/>
        </w:tabs>
        <w:autoSpaceDE w:val="0"/>
        <w:autoSpaceDN w:val="0"/>
        <w:ind w:left="851" w:right="34"/>
        <w:rPr>
          <w:lang w:val="en-US"/>
        </w:rPr>
      </w:pPr>
    </w:p>
    <w:p w14:paraId="5F4D949C" w14:textId="00A6971E" w:rsidR="000F425C" w:rsidRPr="000F425C" w:rsidRDefault="000F425C" w:rsidP="000F425C">
      <w:pPr>
        <w:widowControl w:val="0"/>
        <w:numPr>
          <w:ilvl w:val="0"/>
          <w:numId w:val="10"/>
        </w:numPr>
        <w:tabs>
          <w:tab w:val="num" w:pos="851"/>
        </w:tabs>
        <w:autoSpaceDE w:val="0"/>
        <w:autoSpaceDN w:val="0"/>
        <w:ind w:left="851" w:right="34"/>
        <w:rPr>
          <w:lang w:val="en-US"/>
        </w:rPr>
      </w:pPr>
      <w:r w:rsidRPr="000F425C">
        <w:rPr>
          <w:lang w:val="en-US"/>
        </w:rPr>
        <w:t>liaise with specialist agencies, LA</w:t>
      </w:r>
      <w:r w:rsidRPr="000F425C">
        <w:rPr>
          <w:b/>
          <w:bCs/>
          <w:lang w:val="en-US"/>
        </w:rPr>
        <w:t xml:space="preserve"> </w:t>
      </w:r>
      <w:r w:rsidRPr="000F425C">
        <w:rPr>
          <w:lang w:val="en-US"/>
        </w:rPr>
        <w:t>advis</w:t>
      </w:r>
      <w:r w:rsidR="00656AA1">
        <w:rPr>
          <w:lang w:val="en-US"/>
        </w:rPr>
        <w:t>o</w:t>
      </w:r>
      <w:r w:rsidRPr="000F425C">
        <w:rPr>
          <w:lang w:val="en-US"/>
        </w:rPr>
        <w:t xml:space="preserve">rs and Governors of the school </w:t>
      </w:r>
    </w:p>
    <w:p w14:paraId="3E4B1A16" w14:textId="77777777" w:rsidR="000F425C" w:rsidRPr="000F425C" w:rsidRDefault="000F425C" w:rsidP="000F425C">
      <w:pPr>
        <w:autoSpaceDE w:val="0"/>
        <w:autoSpaceDN w:val="0"/>
        <w:ind w:left="426" w:right="34"/>
        <w:rPr>
          <w:lang w:val="en-US"/>
        </w:rPr>
      </w:pPr>
    </w:p>
    <w:p w14:paraId="623489AB" w14:textId="77777777" w:rsidR="000F425C" w:rsidRPr="000F425C" w:rsidRDefault="000F425C" w:rsidP="000F425C">
      <w:pPr>
        <w:keepNext/>
        <w:autoSpaceDE w:val="0"/>
        <w:autoSpaceDN w:val="0"/>
        <w:ind w:left="426" w:right="34"/>
        <w:outlineLvl w:val="2"/>
        <w:rPr>
          <w:b/>
          <w:bCs/>
          <w:lang w:val="en-US"/>
        </w:rPr>
      </w:pPr>
      <w:r w:rsidRPr="000F425C">
        <w:rPr>
          <w:b/>
          <w:bCs/>
          <w:lang w:val="en-US"/>
        </w:rPr>
        <w:t xml:space="preserve">Equal Opportunities in relation to the whole curriculum </w:t>
      </w:r>
    </w:p>
    <w:p w14:paraId="1492507F" w14:textId="77777777" w:rsidR="000F425C" w:rsidRPr="000F425C" w:rsidRDefault="000F425C" w:rsidP="000F425C">
      <w:pPr>
        <w:autoSpaceDE w:val="0"/>
        <w:autoSpaceDN w:val="0"/>
        <w:ind w:left="426" w:right="34"/>
        <w:rPr>
          <w:lang w:val="en-US"/>
        </w:rPr>
      </w:pPr>
    </w:p>
    <w:p w14:paraId="4C26D6C7" w14:textId="77777777" w:rsidR="000F425C" w:rsidRPr="000F425C" w:rsidRDefault="000F425C" w:rsidP="000F425C">
      <w:pPr>
        <w:autoSpaceDE w:val="0"/>
        <w:autoSpaceDN w:val="0"/>
        <w:ind w:left="426" w:right="34"/>
        <w:rPr>
          <w:lang w:val="en-US"/>
        </w:rPr>
      </w:pPr>
      <w:r w:rsidRPr="000F425C">
        <w:rPr>
          <w:lang w:val="en-US"/>
        </w:rPr>
        <w:t>"Equal opportunities" is an integral part of all school activities. However, it is recognised that certain subject areas can be used specifically to draw attention to the principles of equal opportunities. Within the subjects of RE, English, Geography and History the principles of the equal opportunities policy may be highlighted and serve to reinforce understanding of the non- discriminatory principles of the policy. Through all curriculum areas there will be a positive effort made to raise awareness of pupils to the rights and needs of all members of our society both in our County, Country and in the wider world.</w:t>
      </w:r>
    </w:p>
    <w:p w14:paraId="090A6471" w14:textId="77777777" w:rsidR="000F425C" w:rsidRPr="000F425C" w:rsidRDefault="000F425C" w:rsidP="000F425C">
      <w:pPr>
        <w:autoSpaceDE w:val="0"/>
        <w:autoSpaceDN w:val="0"/>
        <w:ind w:left="426" w:right="34"/>
        <w:rPr>
          <w:lang w:val="en-US"/>
        </w:rPr>
      </w:pPr>
    </w:p>
    <w:p w14:paraId="6EBBF5DA" w14:textId="24678C12" w:rsidR="000F425C" w:rsidRPr="000F425C" w:rsidRDefault="000F425C" w:rsidP="000F425C">
      <w:pPr>
        <w:autoSpaceDE w:val="0"/>
        <w:autoSpaceDN w:val="0"/>
        <w:ind w:left="426" w:right="34"/>
        <w:rPr>
          <w:lang w:val="en-US"/>
        </w:rPr>
      </w:pPr>
      <w:r w:rsidRPr="000F425C">
        <w:rPr>
          <w:lang w:val="en-US"/>
        </w:rPr>
        <w:t>We will ensure that all children are offered their full entitlement to the whole curriculum on offer within the school, appropriate to their stage of development. We will do this through our overall planning, matching resources to individual's needs and the use of outside agencies and specialist advis</w:t>
      </w:r>
      <w:r w:rsidR="00656AA1">
        <w:rPr>
          <w:lang w:val="en-US"/>
        </w:rPr>
        <w:t>o</w:t>
      </w:r>
      <w:r w:rsidRPr="000F425C">
        <w:rPr>
          <w:lang w:val="en-US"/>
        </w:rPr>
        <w:t>rs to provide support and expertise. We will also ensure appropriate equal access to extra</w:t>
      </w:r>
      <w:r w:rsidR="00690F3E">
        <w:rPr>
          <w:lang w:val="en-US"/>
        </w:rPr>
        <w:t>-</w:t>
      </w:r>
      <w:r w:rsidRPr="000F425C">
        <w:rPr>
          <w:lang w:val="en-US"/>
        </w:rPr>
        <w:t xml:space="preserve">curricular activities. Opportunities for staff training and development will also be provided. </w:t>
      </w:r>
    </w:p>
    <w:p w14:paraId="3BD38BE1" w14:textId="77777777" w:rsidR="000F425C" w:rsidRPr="000F425C" w:rsidRDefault="000F425C" w:rsidP="000F425C">
      <w:pPr>
        <w:autoSpaceDE w:val="0"/>
        <w:autoSpaceDN w:val="0"/>
        <w:ind w:left="426" w:right="34"/>
        <w:rPr>
          <w:lang w:val="en-US"/>
        </w:rPr>
      </w:pPr>
    </w:p>
    <w:p w14:paraId="3DAA0EEE" w14:textId="77777777" w:rsidR="000F425C" w:rsidRPr="000F425C" w:rsidRDefault="000F425C" w:rsidP="000F425C">
      <w:pPr>
        <w:autoSpaceDE w:val="0"/>
        <w:autoSpaceDN w:val="0"/>
        <w:ind w:left="426" w:right="34"/>
        <w:rPr>
          <w:lang w:val="en-US"/>
        </w:rPr>
      </w:pPr>
      <w:r w:rsidRPr="000F425C">
        <w:rPr>
          <w:lang w:val="en-US"/>
        </w:rPr>
        <w:t xml:space="preserve"> </w:t>
      </w:r>
    </w:p>
    <w:p w14:paraId="400B9248" w14:textId="77777777" w:rsidR="000F425C" w:rsidRPr="000F425C" w:rsidRDefault="000F425C" w:rsidP="000F425C">
      <w:pPr>
        <w:keepNext/>
        <w:autoSpaceDE w:val="0"/>
        <w:autoSpaceDN w:val="0"/>
        <w:ind w:left="426" w:right="34"/>
        <w:outlineLvl w:val="3"/>
        <w:rPr>
          <w:b/>
          <w:bCs/>
          <w:lang w:val="en-US"/>
        </w:rPr>
      </w:pPr>
      <w:r w:rsidRPr="000F425C">
        <w:rPr>
          <w:b/>
          <w:bCs/>
          <w:lang w:val="en-US"/>
        </w:rPr>
        <w:t xml:space="preserve">Planning for Continuity and Progression </w:t>
      </w:r>
    </w:p>
    <w:p w14:paraId="16F7BB7C" w14:textId="77777777" w:rsidR="000F425C" w:rsidRPr="000F425C" w:rsidRDefault="000F425C" w:rsidP="000F425C">
      <w:pPr>
        <w:autoSpaceDE w:val="0"/>
        <w:autoSpaceDN w:val="0"/>
        <w:ind w:left="426" w:right="34"/>
        <w:rPr>
          <w:b/>
          <w:bCs/>
          <w:lang w:val="en-US"/>
        </w:rPr>
      </w:pPr>
    </w:p>
    <w:p w14:paraId="38E04A08" w14:textId="77777777" w:rsidR="000F425C" w:rsidRPr="000F425C" w:rsidRDefault="000F425C" w:rsidP="000F425C">
      <w:pPr>
        <w:autoSpaceDE w:val="0"/>
        <w:autoSpaceDN w:val="0"/>
        <w:ind w:left="426" w:right="34"/>
        <w:rPr>
          <w:lang w:val="en-US"/>
        </w:rPr>
      </w:pPr>
      <w:r w:rsidRPr="000F425C">
        <w:rPr>
          <w:lang w:val="en-US"/>
        </w:rPr>
        <w:t xml:space="preserve">Continuity of approach will be ensured: </w:t>
      </w:r>
    </w:p>
    <w:p w14:paraId="0F84E169" w14:textId="77777777" w:rsidR="000F425C" w:rsidRPr="000F425C" w:rsidRDefault="000F425C" w:rsidP="000F425C">
      <w:pPr>
        <w:autoSpaceDE w:val="0"/>
        <w:autoSpaceDN w:val="0"/>
        <w:ind w:left="426" w:right="34"/>
        <w:rPr>
          <w:lang w:val="en-US"/>
        </w:rPr>
      </w:pPr>
    </w:p>
    <w:p w14:paraId="77C83E13" w14:textId="77777777" w:rsidR="000F425C" w:rsidRPr="000F425C" w:rsidRDefault="000F425C" w:rsidP="000F425C">
      <w:pPr>
        <w:widowControl w:val="0"/>
        <w:numPr>
          <w:ilvl w:val="0"/>
          <w:numId w:val="11"/>
        </w:numPr>
        <w:autoSpaceDE w:val="0"/>
        <w:autoSpaceDN w:val="0"/>
        <w:ind w:left="426" w:right="34" w:firstLine="0"/>
        <w:rPr>
          <w:lang w:val="en-US"/>
        </w:rPr>
      </w:pPr>
      <w:r w:rsidRPr="000F425C">
        <w:rPr>
          <w:lang w:val="en-US"/>
        </w:rPr>
        <w:t>through the consistency of application of the aims of this policy by all staff</w:t>
      </w:r>
    </w:p>
    <w:p w14:paraId="5802634D" w14:textId="77777777" w:rsidR="000F425C" w:rsidRPr="000F425C" w:rsidRDefault="000F425C" w:rsidP="000F425C">
      <w:pPr>
        <w:autoSpaceDE w:val="0"/>
        <w:autoSpaceDN w:val="0"/>
        <w:ind w:left="426" w:right="34"/>
        <w:rPr>
          <w:lang w:val="en-US"/>
        </w:rPr>
      </w:pPr>
    </w:p>
    <w:p w14:paraId="6EA85950" w14:textId="77777777" w:rsidR="000F425C" w:rsidRPr="000F425C" w:rsidRDefault="000F425C" w:rsidP="000F425C">
      <w:pPr>
        <w:widowControl w:val="0"/>
        <w:numPr>
          <w:ilvl w:val="0"/>
          <w:numId w:val="11"/>
        </w:numPr>
        <w:autoSpaceDE w:val="0"/>
        <w:autoSpaceDN w:val="0"/>
        <w:ind w:left="426" w:right="34" w:firstLine="0"/>
        <w:rPr>
          <w:lang w:val="en-US"/>
        </w:rPr>
      </w:pPr>
      <w:r w:rsidRPr="000F425C">
        <w:rPr>
          <w:lang w:val="en-US"/>
        </w:rPr>
        <w:t xml:space="preserve">through the </w:t>
      </w:r>
      <w:r w:rsidR="00656AA1">
        <w:rPr>
          <w:lang w:val="en-US"/>
        </w:rPr>
        <w:t>behaviour</w:t>
      </w:r>
      <w:r w:rsidRPr="000F425C">
        <w:rPr>
          <w:lang w:val="en-US"/>
        </w:rPr>
        <w:t xml:space="preserve"> policy </w:t>
      </w:r>
    </w:p>
    <w:p w14:paraId="4B7731D2" w14:textId="77777777" w:rsidR="000F425C" w:rsidRPr="000F425C" w:rsidRDefault="000F425C" w:rsidP="000F425C">
      <w:pPr>
        <w:autoSpaceDE w:val="0"/>
        <w:autoSpaceDN w:val="0"/>
        <w:ind w:left="426" w:right="34"/>
        <w:rPr>
          <w:lang w:val="en-US"/>
        </w:rPr>
      </w:pPr>
    </w:p>
    <w:p w14:paraId="36BF2486" w14:textId="77777777" w:rsidR="000F425C" w:rsidRPr="000F425C" w:rsidRDefault="000F425C" w:rsidP="000F425C">
      <w:pPr>
        <w:widowControl w:val="0"/>
        <w:numPr>
          <w:ilvl w:val="0"/>
          <w:numId w:val="11"/>
        </w:numPr>
        <w:autoSpaceDE w:val="0"/>
        <w:autoSpaceDN w:val="0"/>
        <w:ind w:left="426" w:right="34" w:firstLine="0"/>
        <w:rPr>
          <w:lang w:val="en-US"/>
        </w:rPr>
      </w:pPr>
      <w:r w:rsidRPr="000F425C">
        <w:rPr>
          <w:lang w:val="en-US"/>
        </w:rPr>
        <w:t xml:space="preserve">through curriculum planning </w:t>
      </w:r>
    </w:p>
    <w:p w14:paraId="5DE8FD59" w14:textId="77777777" w:rsidR="000F425C" w:rsidRPr="000F425C" w:rsidRDefault="000F425C" w:rsidP="000F425C">
      <w:pPr>
        <w:autoSpaceDE w:val="0"/>
        <w:autoSpaceDN w:val="0"/>
        <w:ind w:left="426" w:right="34"/>
        <w:rPr>
          <w:lang w:val="en-US"/>
        </w:rPr>
      </w:pPr>
    </w:p>
    <w:p w14:paraId="4E4C22E9" w14:textId="77777777" w:rsidR="000F425C" w:rsidRPr="000F425C" w:rsidRDefault="000F425C" w:rsidP="000F425C">
      <w:pPr>
        <w:autoSpaceDE w:val="0"/>
        <w:autoSpaceDN w:val="0"/>
        <w:ind w:left="426" w:right="34"/>
        <w:rPr>
          <w:lang w:val="en-US"/>
        </w:rPr>
      </w:pPr>
      <w:r w:rsidRPr="000F425C">
        <w:rPr>
          <w:lang w:val="en-US"/>
        </w:rPr>
        <w:lastRenderedPageBreak/>
        <w:t xml:space="preserve">Staff will apply the accepted principles appropriately in these areas without bias, being aware of the age and ability of the pupils involved. </w:t>
      </w:r>
    </w:p>
    <w:p w14:paraId="59E42DD8" w14:textId="77777777" w:rsidR="000F425C" w:rsidRPr="000F425C" w:rsidRDefault="000F425C" w:rsidP="000F425C">
      <w:pPr>
        <w:autoSpaceDE w:val="0"/>
        <w:autoSpaceDN w:val="0"/>
        <w:ind w:left="426" w:right="34"/>
        <w:rPr>
          <w:lang w:val="en-US"/>
        </w:rPr>
      </w:pPr>
    </w:p>
    <w:p w14:paraId="21BF9236" w14:textId="77777777" w:rsidR="000F425C" w:rsidRPr="000F425C" w:rsidRDefault="000F425C" w:rsidP="000F425C">
      <w:pPr>
        <w:keepNext/>
        <w:autoSpaceDE w:val="0"/>
        <w:autoSpaceDN w:val="0"/>
        <w:ind w:left="426" w:right="34"/>
        <w:outlineLvl w:val="0"/>
        <w:rPr>
          <w:b/>
          <w:bCs/>
        </w:rPr>
      </w:pPr>
      <w:r w:rsidRPr="000F425C">
        <w:rPr>
          <w:b/>
          <w:bCs/>
        </w:rPr>
        <w:t xml:space="preserve">Approaches to teaching and learning </w:t>
      </w:r>
    </w:p>
    <w:p w14:paraId="4D58D3D2" w14:textId="77777777" w:rsidR="000F425C" w:rsidRPr="000F425C" w:rsidRDefault="000F425C" w:rsidP="000F425C">
      <w:pPr>
        <w:autoSpaceDE w:val="0"/>
        <w:autoSpaceDN w:val="0"/>
        <w:ind w:left="426" w:right="34"/>
        <w:rPr>
          <w:lang w:val="en-US"/>
        </w:rPr>
      </w:pPr>
    </w:p>
    <w:p w14:paraId="63C2ED96" w14:textId="77777777" w:rsidR="000F425C" w:rsidRPr="000F425C" w:rsidRDefault="000F425C" w:rsidP="000F425C">
      <w:pPr>
        <w:autoSpaceDE w:val="0"/>
        <w:autoSpaceDN w:val="0"/>
        <w:ind w:left="426" w:right="34"/>
        <w:rPr>
          <w:lang w:val="en-US"/>
        </w:rPr>
      </w:pPr>
      <w:r w:rsidRPr="000F425C">
        <w:rPr>
          <w:lang w:val="en-US"/>
        </w:rPr>
        <w:t xml:space="preserve">The aims of the equal opportunities' policy permeate all aspects of school life. Account will be taken of each child's emotional, physical and educational needs at all times. Within the classroom children may be taught by class, group or individually as appropriate. </w:t>
      </w:r>
    </w:p>
    <w:p w14:paraId="48218C93" w14:textId="77777777" w:rsidR="000F425C" w:rsidRPr="000F425C" w:rsidRDefault="000F425C" w:rsidP="000F425C">
      <w:pPr>
        <w:autoSpaceDE w:val="0"/>
        <w:autoSpaceDN w:val="0"/>
        <w:ind w:left="426" w:right="34"/>
        <w:rPr>
          <w:lang w:val="en-US"/>
        </w:rPr>
      </w:pPr>
    </w:p>
    <w:p w14:paraId="4A1AD19F" w14:textId="77777777" w:rsidR="000F425C" w:rsidRPr="000F425C" w:rsidRDefault="000F425C" w:rsidP="000F425C">
      <w:pPr>
        <w:autoSpaceDE w:val="0"/>
        <w:autoSpaceDN w:val="0"/>
        <w:spacing w:before="48"/>
        <w:ind w:left="426" w:right="34"/>
        <w:rPr>
          <w:lang w:val="en-US"/>
        </w:rPr>
      </w:pPr>
      <w:r w:rsidRPr="000F425C">
        <w:rPr>
          <w:lang w:val="en-US"/>
        </w:rPr>
        <w:t>Teachers will be sensitive to the individual needs of children and organise learning objectives and tasks in a differentiated way to maintain a positive attitude at whatever level they are operating. Support for children will be sought where appropriate through resourcing and the use of external agencies and advis</w:t>
      </w:r>
      <w:r w:rsidR="00656AA1">
        <w:rPr>
          <w:lang w:val="en-US"/>
        </w:rPr>
        <w:t>o</w:t>
      </w:r>
      <w:r w:rsidRPr="000F425C">
        <w:rPr>
          <w:lang w:val="en-US"/>
        </w:rPr>
        <w:t xml:space="preserve">rs. </w:t>
      </w:r>
    </w:p>
    <w:p w14:paraId="01E8A206" w14:textId="77777777" w:rsidR="000F425C" w:rsidRPr="000F425C" w:rsidRDefault="000F425C" w:rsidP="000F425C">
      <w:pPr>
        <w:autoSpaceDE w:val="0"/>
        <w:autoSpaceDN w:val="0"/>
        <w:spacing w:before="48"/>
        <w:ind w:left="426" w:right="34"/>
        <w:rPr>
          <w:lang w:val="en-US"/>
        </w:rPr>
      </w:pPr>
    </w:p>
    <w:p w14:paraId="549C6AD0" w14:textId="77777777" w:rsidR="000F425C" w:rsidRPr="000F425C" w:rsidRDefault="000F425C" w:rsidP="000F425C">
      <w:pPr>
        <w:keepNext/>
        <w:autoSpaceDE w:val="0"/>
        <w:autoSpaceDN w:val="0"/>
        <w:ind w:left="426" w:right="34"/>
        <w:outlineLvl w:val="0"/>
        <w:rPr>
          <w:b/>
          <w:bCs/>
        </w:rPr>
      </w:pPr>
      <w:r w:rsidRPr="000F425C">
        <w:rPr>
          <w:b/>
          <w:bCs/>
        </w:rPr>
        <w:t xml:space="preserve">Resources </w:t>
      </w:r>
    </w:p>
    <w:p w14:paraId="0FBA94F8" w14:textId="77777777" w:rsidR="000F425C" w:rsidRPr="000F425C" w:rsidRDefault="000F425C" w:rsidP="000F425C">
      <w:pPr>
        <w:autoSpaceDE w:val="0"/>
        <w:autoSpaceDN w:val="0"/>
        <w:ind w:left="426" w:right="34"/>
        <w:rPr>
          <w:lang w:val="en-US"/>
        </w:rPr>
      </w:pPr>
    </w:p>
    <w:p w14:paraId="03F1ABB0" w14:textId="77777777" w:rsidR="000F425C" w:rsidRPr="000F425C" w:rsidRDefault="000F425C" w:rsidP="000F425C">
      <w:pPr>
        <w:autoSpaceDE w:val="0"/>
        <w:autoSpaceDN w:val="0"/>
        <w:ind w:left="426" w:right="34"/>
        <w:rPr>
          <w:lang w:val="en-US"/>
        </w:rPr>
      </w:pPr>
      <w:r w:rsidRPr="000F425C">
        <w:rPr>
          <w:lang w:val="en-US"/>
        </w:rPr>
        <w:t xml:space="preserve">All resources used will provide a positive and realistic image of both sexes and the multicultural society in which we live. They will also serve to support the work of children at differing ages and levels of ability. Toys, games and literature will reveal an absence of negative images, stereotyping and tokenism and they will be equally accessible to all children. </w:t>
      </w:r>
    </w:p>
    <w:p w14:paraId="69543E40" w14:textId="77777777" w:rsidR="000F425C" w:rsidRPr="000F425C" w:rsidRDefault="000F425C" w:rsidP="000F425C">
      <w:pPr>
        <w:autoSpaceDE w:val="0"/>
        <w:autoSpaceDN w:val="0"/>
        <w:ind w:left="426" w:right="34"/>
        <w:rPr>
          <w:lang w:val="en-US"/>
        </w:rPr>
      </w:pPr>
    </w:p>
    <w:p w14:paraId="5FE509BF" w14:textId="77777777" w:rsidR="000F425C" w:rsidRPr="000F425C" w:rsidRDefault="000F425C" w:rsidP="000F425C">
      <w:pPr>
        <w:keepNext/>
        <w:autoSpaceDE w:val="0"/>
        <w:autoSpaceDN w:val="0"/>
        <w:ind w:left="426" w:right="34"/>
        <w:outlineLvl w:val="0"/>
        <w:rPr>
          <w:b/>
          <w:bCs/>
        </w:rPr>
      </w:pPr>
      <w:r w:rsidRPr="000F425C">
        <w:rPr>
          <w:b/>
          <w:bCs/>
        </w:rPr>
        <w:t xml:space="preserve">Cross Referencing Other Policy Statements </w:t>
      </w:r>
    </w:p>
    <w:p w14:paraId="70B3BED3" w14:textId="77777777" w:rsidR="000F425C" w:rsidRPr="000F425C" w:rsidRDefault="000F425C" w:rsidP="000F425C">
      <w:pPr>
        <w:autoSpaceDE w:val="0"/>
        <w:autoSpaceDN w:val="0"/>
        <w:ind w:left="426" w:right="34"/>
        <w:rPr>
          <w:lang w:val="en-US"/>
        </w:rPr>
      </w:pPr>
    </w:p>
    <w:p w14:paraId="3AAC87B5" w14:textId="77777777" w:rsidR="000F425C" w:rsidRPr="000F425C" w:rsidRDefault="000F425C" w:rsidP="000F425C">
      <w:pPr>
        <w:autoSpaceDE w:val="0"/>
        <w:autoSpaceDN w:val="0"/>
        <w:ind w:left="426" w:right="34"/>
        <w:rPr>
          <w:lang w:val="en-US"/>
        </w:rPr>
      </w:pPr>
      <w:r w:rsidRPr="000F425C">
        <w:rPr>
          <w:lang w:val="en-US"/>
        </w:rPr>
        <w:t xml:space="preserve">The principle of equal opportunities will permeate through all other policy statements. Whether policies refer to the curriculum, pastoral care or staff development they are made with reference to the aims of the equal opportunities' policy. No policy will discriminate by sex, age, ability or culture. </w:t>
      </w:r>
    </w:p>
    <w:p w14:paraId="07DF09B1" w14:textId="77777777" w:rsidR="000F425C" w:rsidRPr="000F425C" w:rsidRDefault="000F425C" w:rsidP="000F425C">
      <w:pPr>
        <w:autoSpaceDE w:val="0"/>
        <w:autoSpaceDN w:val="0"/>
        <w:ind w:left="426" w:right="34"/>
        <w:rPr>
          <w:lang w:val="en-US"/>
        </w:rPr>
      </w:pPr>
    </w:p>
    <w:p w14:paraId="12838419" w14:textId="77777777" w:rsidR="000F425C" w:rsidRPr="000F425C" w:rsidRDefault="000F425C" w:rsidP="000F425C">
      <w:pPr>
        <w:keepNext/>
        <w:autoSpaceDE w:val="0"/>
        <w:autoSpaceDN w:val="0"/>
        <w:ind w:left="426" w:right="34"/>
        <w:outlineLvl w:val="0"/>
        <w:rPr>
          <w:b/>
          <w:bCs/>
        </w:rPr>
      </w:pPr>
      <w:r w:rsidRPr="000F425C">
        <w:rPr>
          <w:b/>
          <w:bCs/>
        </w:rPr>
        <w:t xml:space="preserve">Development and Review </w:t>
      </w:r>
    </w:p>
    <w:p w14:paraId="5A6F80C8" w14:textId="77777777" w:rsidR="000F425C" w:rsidRPr="000F425C" w:rsidRDefault="000F425C" w:rsidP="000F425C">
      <w:pPr>
        <w:autoSpaceDE w:val="0"/>
        <w:autoSpaceDN w:val="0"/>
        <w:ind w:left="426" w:right="34"/>
        <w:rPr>
          <w:lang w:val="en-US"/>
        </w:rPr>
      </w:pPr>
    </w:p>
    <w:p w14:paraId="02AC605C" w14:textId="77777777" w:rsidR="000F425C" w:rsidRPr="000F425C" w:rsidRDefault="000F425C" w:rsidP="000F425C">
      <w:pPr>
        <w:autoSpaceDE w:val="0"/>
        <w:autoSpaceDN w:val="0"/>
        <w:ind w:left="426" w:right="34"/>
        <w:rPr>
          <w:lang w:val="en-US"/>
        </w:rPr>
      </w:pPr>
      <w:r w:rsidRPr="000F425C">
        <w:rPr>
          <w:lang w:val="en-US"/>
        </w:rPr>
        <w:t xml:space="preserve">Resources will be monitored for their effectiveness in promoting equal opportunities. </w:t>
      </w:r>
    </w:p>
    <w:p w14:paraId="29F96BE3" w14:textId="77777777" w:rsidR="000F425C" w:rsidRPr="000F425C" w:rsidRDefault="000F425C" w:rsidP="000F425C">
      <w:pPr>
        <w:autoSpaceDE w:val="0"/>
        <w:autoSpaceDN w:val="0"/>
        <w:ind w:left="426" w:right="34"/>
        <w:rPr>
          <w:lang w:val="en-US"/>
        </w:rPr>
      </w:pPr>
    </w:p>
    <w:p w14:paraId="60AC9B5D" w14:textId="77777777" w:rsidR="000F425C" w:rsidRPr="000F425C" w:rsidRDefault="000F425C" w:rsidP="000F425C">
      <w:pPr>
        <w:autoSpaceDE w:val="0"/>
        <w:autoSpaceDN w:val="0"/>
        <w:ind w:left="426" w:right="34"/>
        <w:rPr>
          <w:lang w:val="en-US"/>
        </w:rPr>
      </w:pPr>
      <w:r w:rsidRPr="000F425C">
        <w:rPr>
          <w:lang w:val="en-US"/>
        </w:rPr>
        <w:t xml:space="preserve">Ways in which "equal opportunities" is planned for through the taught curriculum and extra curricular activities will be continually monitored. "Equal opportunities" is a prime consideration in the day to day responses of staff to children at all times and when staff plan work of any kind. </w:t>
      </w:r>
    </w:p>
    <w:p w14:paraId="58D11C98" w14:textId="77777777" w:rsidR="000F425C" w:rsidRPr="000F425C" w:rsidRDefault="000F425C" w:rsidP="000F425C">
      <w:pPr>
        <w:autoSpaceDE w:val="0"/>
        <w:autoSpaceDN w:val="0"/>
        <w:ind w:left="426" w:right="34"/>
        <w:rPr>
          <w:lang w:val="en-US"/>
        </w:rPr>
      </w:pPr>
    </w:p>
    <w:p w14:paraId="6942DCF1" w14:textId="77777777" w:rsidR="000F425C" w:rsidRPr="000F425C" w:rsidRDefault="000F425C" w:rsidP="000F425C">
      <w:pPr>
        <w:autoSpaceDE w:val="0"/>
        <w:autoSpaceDN w:val="0"/>
        <w:ind w:left="426" w:right="34"/>
        <w:rPr>
          <w:lang w:val="en-US"/>
        </w:rPr>
      </w:pPr>
    </w:p>
    <w:p w14:paraId="682C5178" w14:textId="51020B8A" w:rsidR="000F425C" w:rsidRPr="000F425C" w:rsidRDefault="000F425C" w:rsidP="000C5FE9">
      <w:pPr>
        <w:autoSpaceDE w:val="0"/>
        <w:autoSpaceDN w:val="0"/>
        <w:ind w:left="426" w:right="34"/>
        <w:rPr>
          <w:lang w:val="en-US"/>
        </w:rPr>
      </w:pPr>
      <w:r w:rsidRPr="000F425C">
        <w:rPr>
          <w:b/>
          <w:bCs/>
          <w:lang w:val="en-US"/>
        </w:rPr>
        <w:t xml:space="preserve">Reviewed: </w:t>
      </w:r>
      <w:r w:rsidR="002114A7">
        <w:rPr>
          <w:b/>
          <w:bCs/>
          <w:lang w:val="en-US"/>
        </w:rPr>
        <w:t>March 2025</w:t>
      </w:r>
    </w:p>
    <w:p w14:paraId="073E5FE2" w14:textId="77777777" w:rsidR="000F425C" w:rsidRPr="000F425C" w:rsidRDefault="000F425C" w:rsidP="000F425C">
      <w:pPr>
        <w:autoSpaceDE w:val="0"/>
        <w:autoSpaceDN w:val="0"/>
        <w:ind w:left="425" w:right="34"/>
        <w:rPr>
          <w:lang w:val="en-US"/>
        </w:rPr>
      </w:pPr>
    </w:p>
    <w:p w14:paraId="7EF11B2B" w14:textId="77777777" w:rsidR="000F425C" w:rsidRPr="000F425C" w:rsidRDefault="000F425C" w:rsidP="000F425C">
      <w:pPr>
        <w:autoSpaceDE w:val="0"/>
        <w:autoSpaceDN w:val="0"/>
        <w:ind w:left="425" w:right="34"/>
        <w:rPr>
          <w:lang w:val="en-US"/>
        </w:rPr>
      </w:pPr>
      <w:r w:rsidRPr="000F425C">
        <w:rPr>
          <w:lang w:val="en-US"/>
        </w:rPr>
        <w:t>_________________________                    _________________________</w:t>
      </w:r>
    </w:p>
    <w:p w14:paraId="2C45F4D5" w14:textId="3A1073ED" w:rsidR="00381AAB" w:rsidRPr="0084069A" w:rsidRDefault="000F425C" w:rsidP="0084069A">
      <w:pPr>
        <w:autoSpaceDE w:val="0"/>
        <w:autoSpaceDN w:val="0"/>
        <w:ind w:left="425" w:right="34"/>
        <w:rPr>
          <w:lang w:val="en-US"/>
        </w:rPr>
      </w:pPr>
      <w:r w:rsidRPr="000F425C">
        <w:rPr>
          <w:lang w:val="en-US"/>
        </w:rPr>
        <w:t>Headteacher</w:t>
      </w:r>
      <w:r w:rsidR="0084069A">
        <w:rPr>
          <w:lang w:val="en-US"/>
        </w:rPr>
        <w:t>, Paula Blackburn</w:t>
      </w:r>
      <w:r w:rsidRPr="000F425C">
        <w:rPr>
          <w:lang w:val="en-US"/>
        </w:rPr>
        <w:t xml:space="preserve">                         Chair of Governor</w:t>
      </w:r>
      <w:r w:rsidR="0084069A">
        <w:rPr>
          <w:lang w:val="en-US"/>
        </w:rPr>
        <w:t>s, Bertie Archer</w:t>
      </w:r>
    </w:p>
    <w:sectPr w:rsidR="00381AAB" w:rsidRPr="0084069A" w:rsidSect="0046428B">
      <w:pgSz w:w="11906" w:h="16838"/>
      <w:pgMar w:top="719" w:right="1106" w:bottom="719" w:left="108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40749"/>
    <w:multiLevelType w:val="multilevel"/>
    <w:tmpl w:val="51A214E6"/>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175008AE"/>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213530A1"/>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2A8561A0"/>
    <w:multiLevelType w:val="hybridMultilevel"/>
    <w:tmpl w:val="EAE613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BA393E"/>
    <w:multiLevelType w:val="hybridMultilevel"/>
    <w:tmpl w:val="96C69934"/>
    <w:lvl w:ilvl="0" w:tplc="B75A9D9A">
      <w:start w:val="5"/>
      <w:numFmt w:val="bullet"/>
      <w:lvlText w:val="•"/>
      <w:lvlJc w:val="left"/>
      <w:pPr>
        <w:ind w:left="927" w:hanging="360"/>
      </w:pPr>
      <w:rPr>
        <w:rFonts w:ascii="Comic Sans MS" w:eastAsia="Times New Roman" w:hAnsi="Comic Sans MS"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3C06662E"/>
    <w:multiLevelType w:val="multilevel"/>
    <w:tmpl w:val="A044C5AE"/>
    <w:lvl w:ilvl="0">
      <w:start w:val="3"/>
      <w:numFmt w:val="decimal"/>
      <w:lvlText w:val="%1"/>
      <w:lvlJc w:val="left"/>
      <w:pPr>
        <w:tabs>
          <w:tab w:val="num" w:pos="405"/>
        </w:tabs>
        <w:ind w:left="405" w:hanging="40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54267402"/>
    <w:multiLevelType w:val="hybridMultilevel"/>
    <w:tmpl w:val="73A61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293DFB"/>
    <w:multiLevelType w:val="hybridMultilevel"/>
    <w:tmpl w:val="136C7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8E65F79"/>
    <w:multiLevelType w:val="multilevel"/>
    <w:tmpl w:val="FC50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1A79C0"/>
    <w:multiLevelType w:val="multilevel"/>
    <w:tmpl w:val="33CA5A8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7FD01DA2"/>
    <w:multiLevelType w:val="multilevel"/>
    <w:tmpl w:val="22F6845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246623125">
    <w:abstractNumId w:val="3"/>
  </w:num>
  <w:num w:numId="2" w16cid:durableId="584345557">
    <w:abstractNumId w:val="7"/>
  </w:num>
  <w:num w:numId="3" w16cid:durableId="442572861">
    <w:abstractNumId w:val="8"/>
  </w:num>
  <w:num w:numId="4" w16cid:durableId="1874884417">
    <w:abstractNumId w:val="6"/>
  </w:num>
  <w:num w:numId="5" w16cid:durableId="1191525262">
    <w:abstractNumId w:val="4"/>
  </w:num>
  <w:num w:numId="6" w16cid:durableId="11731457">
    <w:abstractNumId w:val="9"/>
  </w:num>
  <w:num w:numId="7" w16cid:durableId="116024655">
    <w:abstractNumId w:val="5"/>
  </w:num>
  <w:num w:numId="8" w16cid:durableId="1192062781">
    <w:abstractNumId w:val="0"/>
  </w:num>
  <w:num w:numId="9" w16cid:durableId="1334800854">
    <w:abstractNumId w:val="10"/>
  </w:num>
  <w:num w:numId="10" w16cid:durableId="2133860926">
    <w:abstractNumId w:val="1"/>
  </w:num>
  <w:num w:numId="11" w16cid:durableId="1805393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7C"/>
    <w:rsid w:val="000034C1"/>
    <w:rsid w:val="00005535"/>
    <w:rsid w:val="00013D86"/>
    <w:rsid w:val="000352CC"/>
    <w:rsid w:val="0005305D"/>
    <w:rsid w:val="000B37D6"/>
    <w:rsid w:val="000C5FE9"/>
    <w:rsid w:val="000E3F39"/>
    <w:rsid w:val="000F425C"/>
    <w:rsid w:val="0010543A"/>
    <w:rsid w:val="001135A9"/>
    <w:rsid w:val="00172D99"/>
    <w:rsid w:val="001A2633"/>
    <w:rsid w:val="001D3E81"/>
    <w:rsid w:val="001D765A"/>
    <w:rsid w:val="001F225C"/>
    <w:rsid w:val="001F4A17"/>
    <w:rsid w:val="00203F6E"/>
    <w:rsid w:val="002114A7"/>
    <w:rsid w:val="0021154F"/>
    <w:rsid w:val="00232B09"/>
    <w:rsid w:val="00262CD7"/>
    <w:rsid w:val="00277E75"/>
    <w:rsid w:val="00280A98"/>
    <w:rsid w:val="0028510B"/>
    <w:rsid w:val="00287D51"/>
    <w:rsid w:val="002908AC"/>
    <w:rsid w:val="002C08CE"/>
    <w:rsid w:val="002C4BAB"/>
    <w:rsid w:val="002C5E1D"/>
    <w:rsid w:val="003047A6"/>
    <w:rsid w:val="00317ED5"/>
    <w:rsid w:val="00343F62"/>
    <w:rsid w:val="00362E63"/>
    <w:rsid w:val="00381AAB"/>
    <w:rsid w:val="00397827"/>
    <w:rsid w:val="003A5A64"/>
    <w:rsid w:val="003B0207"/>
    <w:rsid w:val="00412E1F"/>
    <w:rsid w:val="004134A3"/>
    <w:rsid w:val="00421D94"/>
    <w:rsid w:val="00431F12"/>
    <w:rsid w:val="00442A4F"/>
    <w:rsid w:val="0046428B"/>
    <w:rsid w:val="0046558C"/>
    <w:rsid w:val="004710EE"/>
    <w:rsid w:val="00471B09"/>
    <w:rsid w:val="00477C9E"/>
    <w:rsid w:val="004A5AC8"/>
    <w:rsid w:val="00503B42"/>
    <w:rsid w:val="0051173E"/>
    <w:rsid w:val="00513378"/>
    <w:rsid w:val="00540291"/>
    <w:rsid w:val="005537BF"/>
    <w:rsid w:val="00554F06"/>
    <w:rsid w:val="00580F89"/>
    <w:rsid w:val="005811CE"/>
    <w:rsid w:val="005A1815"/>
    <w:rsid w:val="005B2C89"/>
    <w:rsid w:val="005D1694"/>
    <w:rsid w:val="00614376"/>
    <w:rsid w:val="006268FC"/>
    <w:rsid w:val="00652B4D"/>
    <w:rsid w:val="00656AA1"/>
    <w:rsid w:val="00690F3E"/>
    <w:rsid w:val="006B0885"/>
    <w:rsid w:val="006B1F31"/>
    <w:rsid w:val="006C016D"/>
    <w:rsid w:val="006C1B07"/>
    <w:rsid w:val="006D0105"/>
    <w:rsid w:val="006E39C1"/>
    <w:rsid w:val="006F6371"/>
    <w:rsid w:val="0071376E"/>
    <w:rsid w:val="00757FBC"/>
    <w:rsid w:val="007623D4"/>
    <w:rsid w:val="007744CE"/>
    <w:rsid w:val="007862F3"/>
    <w:rsid w:val="007B30E3"/>
    <w:rsid w:val="007E4242"/>
    <w:rsid w:val="007F0CA8"/>
    <w:rsid w:val="007F7816"/>
    <w:rsid w:val="00814874"/>
    <w:rsid w:val="008271FD"/>
    <w:rsid w:val="00830D1B"/>
    <w:rsid w:val="008333BF"/>
    <w:rsid w:val="0083517F"/>
    <w:rsid w:val="0084069A"/>
    <w:rsid w:val="00845072"/>
    <w:rsid w:val="00874639"/>
    <w:rsid w:val="008A21F6"/>
    <w:rsid w:val="008D2BE8"/>
    <w:rsid w:val="00914DAA"/>
    <w:rsid w:val="009348B5"/>
    <w:rsid w:val="00957354"/>
    <w:rsid w:val="0098511C"/>
    <w:rsid w:val="009967B7"/>
    <w:rsid w:val="009B5F69"/>
    <w:rsid w:val="009C13B2"/>
    <w:rsid w:val="009D5CA2"/>
    <w:rsid w:val="009E1F2F"/>
    <w:rsid w:val="009E5A83"/>
    <w:rsid w:val="00A007FC"/>
    <w:rsid w:val="00A761F7"/>
    <w:rsid w:val="00A811EA"/>
    <w:rsid w:val="00A910DE"/>
    <w:rsid w:val="00A91D82"/>
    <w:rsid w:val="00AA18A0"/>
    <w:rsid w:val="00AB3781"/>
    <w:rsid w:val="00AD4FC0"/>
    <w:rsid w:val="00B324A5"/>
    <w:rsid w:val="00B57359"/>
    <w:rsid w:val="00B73C86"/>
    <w:rsid w:val="00B8518E"/>
    <w:rsid w:val="00B869E1"/>
    <w:rsid w:val="00B97CCF"/>
    <w:rsid w:val="00BA23FB"/>
    <w:rsid w:val="00BB7DEB"/>
    <w:rsid w:val="00BD7DEC"/>
    <w:rsid w:val="00BE75C2"/>
    <w:rsid w:val="00C36C99"/>
    <w:rsid w:val="00C40FF6"/>
    <w:rsid w:val="00C46F4A"/>
    <w:rsid w:val="00C52617"/>
    <w:rsid w:val="00C93B8A"/>
    <w:rsid w:val="00CA1B3D"/>
    <w:rsid w:val="00CA7503"/>
    <w:rsid w:val="00CB24BF"/>
    <w:rsid w:val="00CD14D4"/>
    <w:rsid w:val="00CD721B"/>
    <w:rsid w:val="00D00CB7"/>
    <w:rsid w:val="00D26EC4"/>
    <w:rsid w:val="00D84A17"/>
    <w:rsid w:val="00DB1D24"/>
    <w:rsid w:val="00DB5E28"/>
    <w:rsid w:val="00DC3B6A"/>
    <w:rsid w:val="00DD7C52"/>
    <w:rsid w:val="00DE18E4"/>
    <w:rsid w:val="00DE50E5"/>
    <w:rsid w:val="00DE6D05"/>
    <w:rsid w:val="00DF3D07"/>
    <w:rsid w:val="00E03A5D"/>
    <w:rsid w:val="00E13AB6"/>
    <w:rsid w:val="00E54A49"/>
    <w:rsid w:val="00E72A5A"/>
    <w:rsid w:val="00E76745"/>
    <w:rsid w:val="00E82C3A"/>
    <w:rsid w:val="00EA4ABB"/>
    <w:rsid w:val="00EA600B"/>
    <w:rsid w:val="00EC6575"/>
    <w:rsid w:val="00EC7B5B"/>
    <w:rsid w:val="00EE3A74"/>
    <w:rsid w:val="00EF11D9"/>
    <w:rsid w:val="00F1418E"/>
    <w:rsid w:val="00F25A1A"/>
    <w:rsid w:val="00F30C9B"/>
    <w:rsid w:val="00F558C9"/>
    <w:rsid w:val="00F72202"/>
    <w:rsid w:val="00F90B8D"/>
    <w:rsid w:val="00F92DB0"/>
    <w:rsid w:val="00FB588E"/>
    <w:rsid w:val="00FD2E87"/>
    <w:rsid w:val="00FF5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4:docId w14:val="15FE53ED"/>
  <w15:chartTrackingRefBased/>
  <w15:docId w15:val="{421935AE-C197-489B-BA58-50AF7968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5B7C"/>
    <w:rPr>
      <w:color w:val="0000FF"/>
      <w:u w:val="single"/>
    </w:rPr>
  </w:style>
  <w:style w:type="paragraph" w:styleId="BalloonText">
    <w:name w:val="Balloon Text"/>
    <w:basedOn w:val="Normal"/>
    <w:semiHidden/>
    <w:rsid w:val="00914DAA"/>
    <w:rPr>
      <w:rFonts w:ascii="Tahoma" w:hAnsi="Tahoma" w:cs="Tahoma"/>
      <w:sz w:val="16"/>
      <w:szCs w:val="16"/>
    </w:rPr>
  </w:style>
  <w:style w:type="table" w:styleId="TableGrid">
    <w:name w:val="Table Grid"/>
    <w:basedOn w:val="TableNormal"/>
    <w:rsid w:val="0038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4FC0"/>
    <w:pPr>
      <w:ind w:left="720"/>
    </w:pPr>
    <w:rPr>
      <w:rFonts w:ascii="Calibri" w:eastAsia="Calibri" w:hAnsi="Calibri"/>
      <w:sz w:val="22"/>
      <w:szCs w:val="22"/>
      <w:lang w:eastAsia="en-US"/>
    </w:rPr>
  </w:style>
  <w:style w:type="paragraph" w:customStyle="1" w:styleId="western">
    <w:name w:val="western"/>
    <w:basedOn w:val="Normal"/>
    <w:rsid w:val="00C46F4A"/>
    <w:pPr>
      <w:spacing w:before="100" w:beforeAutospacing="1" w:after="119"/>
    </w:pPr>
    <w:rPr>
      <w:rFonts w:ascii="Times New Roman" w:hAnsi="Times New Roman"/>
    </w:rPr>
  </w:style>
  <w:style w:type="character" w:customStyle="1" w:styleId="apple-converted-space">
    <w:name w:val="apple-converted-space"/>
    <w:rsid w:val="00421D94"/>
  </w:style>
  <w:style w:type="character" w:customStyle="1" w:styleId="aqj">
    <w:name w:val="aqj"/>
    <w:rsid w:val="00421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399731">
      <w:bodyDiv w:val="1"/>
      <w:marLeft w:val="0"/>
      <w:marRight w:val="0"/>
      <w:marTop w:val="0"/>
      <w:marBottom w:val="0"/>
      <w:divBdr>
        <w:top w:val="none" w:sz="0" w:space="0" w:color="auto"/>
        <w:left w:val="none" w:sz="0" w:space="0" w:color="auto"/>
        <w:bottom w:val="none" w:sz="0" w:space="0" w:color="auto"/>
        <w:right w:val="none" w:sz="0" w:space="0" w:color="auto"/>
      </w:divBdr>
    </w:div>
    <w:div w:id="1063455534">
      <w:bodyDiv w:val="1"/>
      <w:marLeft w:val="0"/>
      <w:marRight w:val="0"/>
      <w:marTop w:val="0"/>
      <w:marBottom w:val="0"/>
      <w:divBdr>
        <w:top w:val="none" w:sz="0" w:space="0" w:color="auto"/>
        <w:left w:val="none" w:sz="0" w:space="0" w:color="auto"/>
        <w:bottom w:val="none" w:sz="0" w:space="0" w:color="auto"/>
        <w:right w:val="none" w:sz="0" w:space="0" w:color="auto"/>
      </w:divBdr>
      <w:divsChild>
        <w:div w:id="14239232">
          <w:marLeft w:val="0"/>
          <w:marRight w:val="0"/>
          <w:marTop w:val="0"/>
          <w:marBottom w:val="0"/>
          <w:divBdr>
            <w:top w:val="none" w:sz="0" w:space="0" w:color="auto"/>
            <w:left w:val="none" w:sz="0" w:space="0" w:color="auto"/>
            <w:bottom w:val="none" w:sz="0" w:space="0" w:color="auto"/>
            <w:right w:val="none" w:sz="0" w:space="0" w:color="auto"/>
          </w:divBdr>
        </w:div>
        <w:div w:id="14768254">
          <w:marLeft w:val="0"/>
          <w:marRight w:val="0"/>
          <w:marTop w:val="0"/>
          <w:marBottom w:val="0"/>
          <w:divBdr>
            <w:top w:val="none" w:sz="0" w:space="0" w:color="auto"/>
            <w:left w:val="none" w:sz="0" w:space="0" w:color="auto"/>
            <w:bottom w:val="none" w:sz="0" w:space="0" w:color="auto"/>
            <w:right w:val="none" w:sz="0" w:space="0" w:color="auto"/>
          </w:divBdr>
        </w:div>
        <w:div w:id="121196272">
          <w:marLeft w:val="0"/>
          <w:marRight w:val="0"/>
          <w:marTop w:val="0"/>
          <w:marBottom w:val="0"/>
          <w:divBdr>
            <w:top w:val="none" w:sz="0" w:space="0" w:color="auto"/>
            <w:left w:val="none" w:sz="0" w:space="0" w:color="auto"/>
            <w:bottom w:val="none" w:sz="0" w:space="0" w:color="auto"/>
            <w:right w:val="none" w:sz="0" w:space="0" w:color="auto"/>
          </w:divBdr>
        </w:div>
        <w:div w:id="201211756">
          <w:marLeft w:val="0"/>
          <w:marRight w:val="0"/>
          <w:marTop w:val="0"/>
          <w:marBottom w:val="0"/>
          <w:divBdr>
            <w:top w:val="none" w:sz="0" w:space="0" w:color="auto"/>
            <w:left w:val="none" w:sz="0" w:space="0" w:color="auto"/>
            <w:bottom w:val="none" w:sz="0" w:space="0" w:color="auto"/>
            <w:right w:val="none" w:sz="0" w:space="0" w:color="auto"/>
          </w:divBdr>
        </w:div>
        <w:div w:id="239293462">
          <w:marLeft w:val="0"/>
          <w:marRight w:val="0"/>
          <w:marTop w:val="0"/>
          <w:marBottom w:val="0"/>
          <w:divBdr>
            <w:top w:val="none" w:sz="0" w:space="0" w:color="auto"/>
            <w:left w:val="none" w:sz="0" w:space="0" w:color="auto"/>
            <w:bottom w:val="none" w:sz="0" w:space="0" w:color="auto"/>
            <w:right w:val="none" w:sz="0" w:space="0" w:color="auto"/>
          </w:divBdr>
        </w:div>
        <w:div w:id="257713148">
          <w:marLeft w:val="0"/>
          <w:marRight w:val="0"/>
          <w:marTop w:val="0"/>
          <w:marBottom w:val="0"/>
          <w:divBdr>
            <w:top w:val="none" w:sz="0" w:space="0" w:color="auto"/>
            <w:left w:val="none" w:sz="0" w:space="0" w:color="auto"/>
            <w:bottom w:val="none" w:sz="0" w:space="0" w:color="auto"/>
            <w:right w:val="none" w:sz="0" w:space="0" w:color="auto"/>
          </w:divBdr>
        </w:div>
        <w:div w:id="274991287">
          <w:marLeft w:val="0"/>
          <w:marRight w:val="0"/>
          <w:marTop w:val="0"/>
          <w:marBottom w:val="0"/>
          <w:divBdr>
            <w:top w:val="none" w:sz="0" w:space="0" w:color="auto"/>
            <w:left w:val="none" w:sz="0" w:space="0" w:color="auto"/>
            <w:bottom w:val="none" w:sz="0" w:space="0" w:color="auto"/>
            <w:right w:val="none" w:sz="0" w:space="0" w:color="auto"/>
          </w:divBdr>
        </w:div>
        <w:div w:id="330106913">
          <w:marLeft w:val="0"/>
          <w:marRight w:val="0"/>
          <w:marTop w:val="0"/>
          <w:marBottom w:val="0"/>
          <w:divBdr>
            <w:top w:val="none" w:sz="0" w:space="0" w:color="auto"/>
            <w:left w:val="none" w:sz="0" w:space="0" w:color="auto"/>
            <w:bottom w:val="none" w:sz="0" w:space="0" w:color="auto"/>
            <w:right w:val="none" w:sz="0" w:space="0" w:color="auto"/>
          </w:divBdr>
        </w:div>
        <w:div w:id="363672509">
          <w:marLeft w:val="0"/>
          <w:marRight w:val="0"/>
          <w:marTop w:val="0"/>
          <w:marBottom w:val="0"/>
          <w:divBdr>
            <w:top w:val="none" w:sz="0" w:space="0" w:color="auto"/>
            <w:left w:val="none" w:sz="0" w:space="0" w:color="auto"/>
            <w:bottom w:val="none" w:sz="0" w:space="0" w:color="auto"/>
            <w:right w:val="none" w:sz="0" w:space="0" w:color="auto"/>
          </w:divBdr>
        </w:div>
        <w:div w:id="377047032">
          <w:marLeft w:val="0"/>
          <w:marRight w:val="0"/>
          <w:marTop w:val="0"/>
          <w:marBottom w:val="0"/>
          <w:divBdr>
            <w:top w:val="none" w:sz="0" w:space="0" w:color="auto"/>
            <w:left w:val="none" w:sz="0" w:space="0" w:color="auto"/>
            <w:bottom w:val="none" w:sz="0" w:space="0" w:color="auto"/>
            <w:right w:val="none" w:sz="0" w:space="0" w:color="auto"/>
          </w:divBdr>
        </w:div>
        <w:div w:id="429930167">
          <w:marLeft w:val="0"/>
          <w:marRight w:val="0"/>
          <w:marTop w:val="0"/>
          <w:marBottom w:val="0"/>
          <w:divBdr>
            <w:top w:val="none" w:sz="0" w:space="0" w:color="auto"/>
            <w:left w:val="none" w:sz="0" w:space="0" w:color="auto"/>
            <w:bottom w:val="none" w:sz="0" w:space="0" w:color="auto"/>
            <w:right w:val="none" w:sz="0" w:space="0" w:color="auto"/>
          </w:divBdr>
        </w:div>
        <w:div w:id="465246201">
          <w:marLeft w:val="0"/>
          <w:marRight w:val="0"/>
          <w:marTop w:val="0"/>
          <w:marBottom w:val="0"/>
          <w:divBdr>
            <w:top w:val="none" w:sz="0" w:space="0" w:color="auto"/>
            <w:left w:val="none" w:sz="0" w:space="0" w:color="auto"/>
            <w:bottom w:val="none" w:sz="0" w:space="0" w:color="auto"/>
            <w:right w:val="none" w:sz="0" w:space="0" w:color="auto"/>
          </w:divBdr>
        </w:div>
        <w:div w:id="487281921">
          <w:marLeft w:val="0"/>
          <w:marRight w:val="0"/>
          <w:marTop w:val="0"/>
          <w:marBottom w:val="0"/>
          <w:divBdr>
            <w:top w:val="none" w:sz="0" w:space="0" w:color="auto"/>
            <w:left w:val="none" w:sz="0" w:space="0" w:color="auto"/>
            <w:bottom w:val="none" w:sz="0" w:space="0" w:color="auto"/>
            <w:right w:val="none" w:sz="0" w:space="0" w:color="auto"/>
          </w:divBdr>
        </w:div>
        <w:div w:id="499777724">
          <w:marLeft w:val="0"/>
          <w:marRight w:val="0"/>
          <w:marTop w:val="0"/>
          <w:marBottom w:val="0"/>
          <w:divBdr>
            <w:top w:val="none" w:sz="0" w:space="0" w:color="auto"/>
            <w:left w:val="none" w:sz="0" w:space="0" w:color="auto"/>
            <w:bottom w:val="none" w:sz="0" w:space="0" w:color="auto"/>
            <w:right w:val="none" w:sz="0" w:space="0" w:color="auto"/>
          </w:divBdr>
        </w:div>
        <w:div w:id="535116747">
          <w:marLeft w:val="0"/>
          <w:marRight w:val="0"/>
          <w:marTop w:val="0"/>
          <w:marBottom w:val="0"/>
          <w:divBdr>
            <w:top w:val="none" w:sz="0" w:space="0" w:color="auto"/>
            <w:left w:val="none" w:sz="0" w:space="0" w:color="auto"/>
            <w:bottom w:val="none" w:sz="0" w:space="0" w:color="auto"/>
            <w:right w:val="none" w:sz="0" w:space="0" w:color="auto"/>
          </w:divBdr>
        </w:div>
        <w:div w:id="564993532">
          <w:marLeft w:val="0"/>
          <w:marRight w:val="0"/>
          <w:marTop w:val="0"/>
          <w:marBottom w:val="0"/>
          <w:divBdr>
            <w:top w:val="none" w:sz="0" w:space="0" w:color="auto"/>
            <w:left w:val="none" w:sz="0" w:space="0" w:color="auto"/>
            <w:bottom w:val="none" w:sz="0" w:space="0" w:color="auto"/>
            <w:right w:val="none" w:sz="0" w:space="0" w:color="auto"/>
          </w:divBdr>
        </w:div>
        <w:div w:id="689066526">
          <w:marLeft w:val="0"/>
          <w:marRight w:val="0"/>
          <w:marTop w:val="0"/>
          <w:marBottom w:val="0"/>
          <w:divBdr>
            <w:top w:val="none" w:sz="0" w:space="0" w:color="auto"/>
            <w:left w:val="none" w:sz="0" w:space="0" w:color="auto"/>
            <w:bottom w:val="none" w:sz="0" w:space="0" w:color="auto"/>
            <w:right w:val="none" w:sz="0" w:space="0" w:color="auto"/>
          </w:divBdr>
        </w:div>
        <w:div w:id="693726555">
          <w:marLeft w:val="0"/>
          <w:marRight w:val="0"/>
          <w:marTop w:val="0"/>
          <w:marBottom w:val="0"/>
          <w:divBdr>
            <w:top w:val="none" w:sz="0" w:space="0" w:color="auto"/>
            <w:left w:val="none" w:sz="0" w:space="0" w:color="auto"/>
            <w:bottom w:val="none" w:sz="0" w:space="0" w:color="auto"/>
            <w:right w:val="none" w:sz="0" w:space="0" w:color="auto"/>
          </w:divBdr>
        </w:div>
        <w:div w:id="699622631">
          <w:marLeft w:val="0"/>
          <w:marRight w:val="0"/>
          <w:marTop w:val="0"/>
          <w:marBottom w:val="0"/>
          <w:divBdr>
            <w:top w:val="none" w:sz="0" w:space="0" w:color="auto"/>
            <w:left w:val="none" w:sz="0" w:space="0" w:color="auto"/>
            <w:bottom w:val="none" w:sz="0" w:space="0" w:color="auto"/>
            <w:right w:val="none" w:sz="0" w:space="0" w:color="auto"/>
          </w:divBdr>
        </w:div>
        <w:div w:id="737677735">
          <w:marLeft w:val="0"/>
          <w:marRight w:val="0"/>
          <w:marTop w:val="0"/>
          <w:marBottom w:val="0"/>
          <w:divBdr>
            <w:top w:val="none" w:sz="0" w:space="0" w:color="auto"/>
            <w:left w:val="none" w:sz="0" w:space="0" w:color="auto"/>
            <w:bottom w:val="none" w:sz="0" w:space="0" w:color="auto"/>
            <w:right w:val="none" w:sz="0" w:space="0" w:color="auto"/>
          </w:divBdr>
        </w:div>
        <w:div w:id="749038365">
          <w:marLeft w:val="0"/>
          <w:marRight w:val="0"/>
          <w:marTop w:val="0"/>
          <w:marBottom w:val="0"/>
          <w:divBdr>
            <w:top w:val="none" w:sz="0" w:space="0" w:color="auto"/>
            <w:left w:val="none" w:sz="0" w:space="0" w:color="auto"/>
            <w:bottom w:val="none" w:sz="0" w:space="0" w:color="auto"/>
            <w:right w:val="none" w:sz="0" w:space="0" w:color="auto"/>
          </w:divBdr>
        </w:div>
        <w:div w:id="756365110">
          <w:marLeft w:val="0"/>
          <w:marRight w:val="0"/>
          <w:marTop w:val="0"/>
          <w:marBottom w:val="0"/>
          <w:divBdr>
            <w:top w:val="none" w:sz="0" w:space="0" w:color="auto"/>
            <w:left w:val="none" w:sz="0" w:space="0" w:color="auto"/>
            <w:bottom w:val="none" w:sz="0" w:space="0" w:color="auto"/>
            <w:right w:val="none" w:sz="0" w:space="0" w:color="auto"/>
          </w:divBdr>
        </w:div>
        <w:div w:id="804157067">
          <w:marLeft w:val="0"/>
          <w:marRight w:val="0"/>
          <w:marTop w:val="0"/>
          <w:marBottom w:val="0"/>
          <w:divBdr>
            <w:top w:val="none" w:sz="0" w:space="0" w:color="auto"/>
            <w:left w:val="none" w:sz="0" w:space="0" w:color="auto"/>
            <w:bottom w:val="none" w:sz="0" w:space="0" w:color="auto"/>
            <w:right w:val="none" w:sz="0" w:space="0" w:color="auto"/>
          </w:divBdr>
        </w:div>
        <w:div w:id="806438508">
          <w:marLeft w:val="0"/>
          <w:marRight w:val="0"/>
          <w:marTop w:val="0"/>
          <w:marBottom w:val="0"/>
          <w:divBdr>
            <w:top w:val="none" w:sz="0" w:space="0" w:color="auto"/>
            <w:left w:val="none" w:sz="0" w:space="0" w:color="auto"/>
            <w:bottom w:val="none" w:sz="0" w:space="0" w:color="auto"/>
            <w:right w:val="none" w:sz="0" w:space="0" w:color="auto"/>
          </w:divBdr>
        </w:div>
        <w:div w:id="812331800">
          <w:marLeft w:val="0"/>
          <w:marRight w:val="0"/>
          <w:marTop w:val="0"/>
          <w:marBottom w:val="0"/>
          <w:divBdr>
            <w:top w:val="none" w:sz="0" w:space="0" w:color="auto"/>
            <w:left w:val="none" w:sz="0" w:space="0" w:color="auto"/>
            <w:bottom w:val="none" w:sz="0" w:space="0" w:color="auto"/>
            <w:right w:val="none" w:sz="0" w:space="0" w:color="auto"/>
          </w:divBdr>
        </w:div>
        <w:div w:id="860707842">
          <w:marLeft w:val="0"/>
          <w:marRight w:val="0"/>
          <w:marTop w:val="0"/>
          <w:marBottom w:val="0"/>
          <w:divBdr>
            <w:top w:val="none" w:sz="0" w:space="0" w:color="auto"/>
            <w:left w:val="none" w:sz="0" w:space="0" w:color="auto"/>
            <w:bottom w:val="none" w:sz="0" w:space="0" w:color="auto"/>
            <w:right w:val="none" w:sz="0" w:space="0" w:color="auto"/>
          </w:divBdr>
        </w:div>
        <w:div w:id="888226688">
          <w:marLeft w:val="0"/>
          <w:marRight w:val="0"/>
          <w:marTop w:val="0"/>
          <w:marBottom w:val="0"/>
          <w:divBdr>
            <w:top w:val="none" w:sz="0" w:space="0" w:color="auto"/>
            <w:left w:val="none" w:sz="0" w:space="0" w:color="auto"/>
            <w:bottom w:val="none" w:sz="0" w:space="0" w:color="auto"/>
            <w:right w:val="none" w:sz="0" w:space="0" w:color="auto"/>
          </w:divBdr>
        </w:div>
        <w:div w:id="972060492">
          <w:marLeft w:val="0"/>
          <w:marRight w:val="0"/>
          <w:marTop w:val="0"/>
          <w:marBottom w:val="0"/>
          <w:divBdr>
            <w:top w:val="none" w:sz="0" w:space="0" w:color="auto"/>
            <w:left w:val="none" w:sz="0" w:space="0" w:color="auto"/>
            <w:bottom w:val="none" w:sz="0" w:space="0" w:color="auto"/>
            <w:right w:val="none" w:sz="0" w:space="0" w:color="auto"/>
          </w:divBdr>
        </w:div>
        <w:div w:id="1001544488">
          <w:marLeft w:val="0"/>
          <w:marRight w:val="0"/>
          <w:marTop w:val="0"/>
          <w:marBottom w:val="0"/>
          <w:divBdr>
            <w:top w:val="none" w:sz="0" w:space="0" w:color="auto"/>
            <w:left w:val="none" w:sz="0" w:space="0" w:color="auto"/>
            <w:bottom w:val="none" w:sz="0" w:space="0" w:color="auto"/>
            <w:right w:val="none" w:sz="0" w:space="0" w:color="auto"/>
          </w:divBdr>
        </w:div>
        <w:div w:id="1019350846">
          <w:marLeft w:val="0"/>
          <w:marRight w:val="0"/>
          <w:marTop w:val="0"/>
          <w:marBottom w:val="0"/>
          <w:divBdr>
            <w:top w:val="none" w:sz="0" w:space="0" w:color="auto"/>
            <w:left w:val="none" w:sz="0" w:space="0" w:color="auto"/>
            <w:bottom w:val="none" w:sz="0" w:space="0" w:color="auto"/>
            <w:right w:val="none" w:sz="0" w:space="0" w:color="auto"/>
          </w:divBdr>
        </w:div>
        <w:div w:id="1190488583">
          <w:marLeft w:val="0"/>
          <w:marRight w:val="0"/>
          <w:marTop w:val="0"/>
          <w:marBottom w:val="0"/>
          <w:divBdr>
            <w:top w:val="none" w:sz="0" w:space="0" w:color="auto"/>
            <w:left w:val="none" w:sz="0" w:space="0" w:color="auto"/>
            <w:bottom w:val="none" w:sz="0" w:space="0" w:color="auto"/>
            <w:right w:val="none" w:sz="0" w:space="0" w:color="auto"/>
          </w:divBdr>
        </w:div>
        <w:div w:id="1253781768">
          <w:marLeft w:val="0"/>
          <w:marRight w:val="0"/>
          <w:marTop w:val="0"/>
          <w:marBottom w:val="0"/>
          <w:divBdr>
            <w:top w:val="none" w:sz="0" w:space="0" w:color="auto"/>
            <w:left w:val="none" w:sz="0" w:space="0" w:color="auto"/>
            <w:bottom w:val="none" w:sz="0" w:space="0" w:color="auto"/>
            <w:right w:val="none" w:sz="0" w:space="0" w:color="auto"/>
          </w:divBdr>
        </w:div>
        <w:div w:id="1258834068">
          <w:marLeft w:val="0"/>
          <w:marRight w:val="0"/>
          <w:marTop w:val="0"/>
          <w:marBottom w:val="0"/>
          <w:divBdr>
            <w:top w:val="none" w:sz="0" w:space="0" w:color="auto"/>
            <w:left w:val="none" w:sz="0" w:space="0" w:color="auto"/>
            <w:bottom w:val="none" w:sz="0" w:space="0" w:color="auto"/>
            <w:right w:val="none" w:sz="0" w:space="0" w:color="auto"/>
          </w:divBdr>
        </w:div>
        <w:div w:id="1298221989">
          <w:marLeft w:val="0"/>
          <w:marRight w:val="0"/>
          <w:marTop w:val="0"/>
          <w:marBottom w:val="0"/>
          <w:divBdr>
            <w:top w:val="none" w:sz="0" w:space="0" w:color="auto"/>
            <w:left w:val="none" w:sz="0" w:space="0" w:color="auto"/>
            <w:bottom w:val="none" w:sz="0" w:space="0" w:color="auto"/>
            <w:right w:val="none" w:sz="0" w:space="0" w:color="auto"/>
          </w:divBdr>
        </w:div>
        <w:div w:id="1355692782">
          <w:marLeft w:val="0"/>
          <w:marRight w:val="0"/>
          <w:marTop w:val="0"/>
          <w:marBottom w:val="0"/>
          <w:divBdr>
            <w:top w:val="none" w:sz="0" w:space="0" w:color="auto"/>
            <w:left w:val="none" w:sz="0" w:space="0" w:color="auto"/>
            <w:bottom w:val="none" w:sz="0" w:space="0" w:color="auto"/>
            <w:right w:val="none" w:sz="0" w:space="0" w:color="auto"/>
          </w:divBdr>
        </w:div>
        <w:div w:id="1361205454">
          <w:marLeft w:val="0"/>
          <w:marRight w:val="0"/>
          <w:marTop w:val="0"/>
          <w:marBottom w:val="0"/>
          <w:divBdr>
            <w:top w:val="none" w:sz="0" w:space="0" w:color="auto"/>
            <w:left w:val="none" w:sz="0" w:space="0" w:color="auto"/>
            <w:bottom w:val="none" w:sz="0" w:space="0" w:color="auto"/>
            <w:right w:val="none" w:sz="0" w:space="0" w:color="auto"/>
          </w:divBdr>
        </w:div>
        <w:div w:id="1377462368">
          <w:marLeft w:val="0"/>
          <w:marRight w:val="0"/>
          <w:marTop w:val="0"/>
          <w:marBottom w:val="0"/>
          <w:divBdr>
            <w:top w:val="none" w:sz="0" w:space="0" w:color="auto"/>
            <w:left w:val="none" w:sz="0" w:space="0" w:color="auto"/>
            <w:bottom w:val="none" w:sz="0" w:space="0" w:color="auto"/>
            <w:right w:val="none" w:sz="0" w:space="0" w:color="auto"/>
          </w:divBdr>
        </w:div>
        <w:div w:id="1389499624">
          <w:marLeft w:val="0"/>
          <w:marRight w:val="0"/>
          <w:marTop w:val="0"/>
          <w:marBottom w:val="0"/>
          <w:divBdr>
            <w:top w:val="none" w:sz="0" w:space="0" w:color="auto"/>
            <w:left w:val="none" w:sz="0" w:space="0" w:color="auto"/>
            <w:bottom w:val="none" w:sz="0" w:space="0" w:color="auto"/>
            <w:right w:val="none" w:sz="0" w:space="0" w:color="auto"/>
          </w:divBdr>
        </w:div>
        <w:div w:id="1396733745">
          <w:marLeft w:val="0"/>
          <w:marRight w:val="0"/>
          <w:marTop w:val="0"/>
          <w:marBottom w:val="0"/>
          <w:divBdr>
            <w:top w:val="none" w:sz="0" w:space="0" w:color="auto"/>
            <w:left w:val="none" w:sz="0" w:space="0" w:color="auto"/>
            <w:bottom w:val="none" w:sz="0" w:space="0" w:color="auto"/>
            <w:right w:val="none" w:sz="0" w:space="0" w:color="auto"/>
          </w:divBdr>
        </w:div>
        <w:div w:id="1431437851">
          <w:marLeft w:val="0"/>
          <w:marRight w:val="0"/>
          <w:marTop w:val="0"/>
          <w:marBottom w:val="0"/>
          <w:divBdr>
            <w:top w:val="none" w:sz="0" w:space="0" w:color="auto"/>
            <w:left w:val="none" w:sz="0" w:space="0" w:color="auto"/>
            <w:bottom w:val="none" w:sz="0" w:space="0" w:color="auto"/>
            <w:right w:val="none" w:sz="0" w:space="0" w:color="auto"/>
          </w:divBdr>
        </w:div>
        <w:div w:id="1463500938">
          <w:marLeft w:val="0"/>
          <w:marRight w:val="0"/>
          <w:marTop w:val="0"/>
          <w:marBottom w:val="0"/>
          <w:divBdr>
            <w:top w:val="none" w:sz="0" w:space="0" w:color="auto"/>
            <w:left w:val="none" w:sz="0" w:space="0" w:color="auto"/>
            <w:bottom w:val="none" w:sz="0" w:space="0" w:color="auto"/>
            <w:right w:val="none" w:sz="0" w:space="0" w:color="auto"/>
          </w:divBdr>
        </w:div>
        <w:div w:id="1516964384">
          <w:marLeft w:val="0"/>
          <w:marRight w:val="0"/>
          <w:marTop w:val="0"/>
          <w:marBottom w:val="0"/>
          <w:divBdr>
            <w:top w:val="none" w:sz="0" w:space="0" w:color="auto"/>
            <w:left w:val="none" w:sz="0" w:space="0" w:color="auto"/>
            <w:bottom w:val="none" w:sz="0" w:space="0" w:color="auto"/>
            <w:right w:val="none" w:sz="0" w:space="0" w:color="auto"/>
          </w:divBdr>
        </w:div>
        <w:div w:id="1519540858">
          <w:marLeft w:val="0"/>
          <w:marRight w:val="0"/>
          <w:marTop w:val="0"/>
          <w:marBottom w:val="0"/>
          <w:divBdr>
            <w:top w:val="none" w:sz="0" w:space="0" w:color="auto"/>
            <w:left w:val="none" w:sz="0" w:space="0" w:color="auto"/>
            <w:bottom w:val="none" w:sz="0" w:space="0" w:color="auto"/>
            <w:right w:val="none" w:sz="0" w:space="0" w:color="auto"/>
          </w:divBdr>
        </w:div>
        <w:div w:id="1573389206">
          <w:marLeft w:val="0"/>
          <w:marRight w:val="0"/>
          <w:marTop w:val="0"/>
          <w:marBottom w:val="0"/>
          <w:divBdr>
            <w:top w:val="none" w:sz="0" w:space="0" w:color="auto"/>
            <w:left w:val="none" w:sz="0" w:space="0" w:color="auto"/>
            <w:bottom w:val="none" w:sz="0" w:space="0" w:color="auto"/>
            <w:right w:val="none" w:sz="0" w:space="0" w:color="auto"/>
          </w:divBdr>
        </w:div>
        <w:div w:id="1597442605">
          <w:marLeft w:val="0"/>
          <w:marRight w:val="0"/>
          <w:marTop w:val="0"/>
          <w:marBottom w:val="0"/>
          <w:divBdr>
            <w:top w:val="none" w:sz="0" w:space="0" w:color="auto"/>
            <w:left w:val="none" w:sz="0" w:space="0" w:color="auto"/>
            <w:bottom w:val="none" w:sz="0" w:space="0" w:color="auto"/>
            <w:right w:val="none" w:sz="0" w:space="0" w:color="auto"/>
          </w:divBdr>
        </w:div>
        <w:div w:id="1662613325">
          <w:marLeft w:val="0"/>
          <w:marRight w:val="0"/>
          <w:marTop w:val="0"/>
          <w:marBottom w:val="0"/>
          <w:divBdr>
            <w:top w:val="none" w:sz="0" w:space="0" w:color="auto"/>
            <w:left w:val="none" w:sz="0" w:space="0" w:color="auto"/>
            <w:bottom w:val="none" w:sz="0" w:space="0" w:color="auto"/>
            <w:right w:val="none" w:sz="0" w:space="0" w:color="auto"/>
          </w:divBdr>
        </w:div>
        <w:div w:id="1677344134">
          <w:marLeft w:val="0"/>
          <w:marRight w:val="0"/>
          <w:marTop w:val="0"/>
          <w:marBottom w:val="0"/>
          <w:divBdr>
            <w:top w:val="none" w:sz="0" w:space="0" w:color="auto"/>
            <w:left w:val="none" w:sz="0" w:space="0" w:color="auto"/>
            <w:bottom w:val="none" w:sz="0" w:space="0" w:color="auto"/>
            <w:right w:val="none" w:sz="0" w:space="0" w:color="auto"/>
          </w:divBdr>
        </w:div>
        <w:div w:id="1710689207">
          <w:marLeft w:val="0"/>
          <w:marRight w:val="0"/>
          <w:marTop w:val="0"/>
          <w:marBottom w:val="0"/>
          <w:divBdr>
            <w:top w:val="none" w:sz="0" w:space="0" w:color="auto"/>
            <w:left w:val="none" w:sz="0" w:space="0" w:color="auto"/>
            <w:bottom w:val="none" w:sz="0" w:space="0" w:color="auto"/>
            <w:right w:val="none" w:sz="0" w:space="0" w:color="auto"/>
          </w:divBdr>
        </w:div>
        <w:div w:id="1720082687">
          <w:marLeft w:val="0"/>
          <w:marRight w:val="0"/>
          <w:marTop w:val="0"/>
          <w:marBottom w:val="0"/>
          <w:divBdr>
            <w:top w:val="none" w:sz="0" w:space="0" w:color="auto"/>
            <w:left w:val="none" w:sz="0" w:space="0" w:color="auto"/>
            <w:bottom w:val="none" w:sz="0" w:space="0" w:color="auto"/>
            <w:right w:val="none" w:sz="0" w:space="0" w:color="auto"/>
          </w:divBdr>
        </w:div>
        <w:div w:id="1839079802">
          <w:marLeft w:val="0"/>
          <w:marRight w:val="0"/>
          <w:marTop w:val="0"/>
          <w:marBottom w:val="0"/>
          <w:divBdr>
            <w:top w:val="none" w:sz="0" w:space="0" w:color="auto"/>
            <w:left w:val="none" w:sz="0" w:space="0" w:color="auto"/>
            <w:bottom w:val="none" w:sz="0" w:space="0" w:color="auto"/>
            <w:right w:val="none" w:sz="0" w:space="0" w:color="auto"/>
          </w:divBdr>
        </w:div>
        <w:div w:id="1854681259">
          <w:marLeft w:val="0"/>
          <w:marRight w:val="0"/>
          <w:marTop w:val="0"/>
          <w:marBottom w:val="0"/>
          <w:divBdr>
            <w:top w:val="none" w:sz="0" w:space="0" w:color="auto"/>
            <w:left w:val="none" w:sz="0" w:space="0" w:color="auto"/>
            <w:bottom w:val="none" w:sz="0" w:space="0" w:color="auto"/>
            <w:right w:val="none" w:sz="0" w:space="0" w:color="auto"/>
          </w:divBdr>
        </w:div>
        <w:div w:id="1859419367">
          <w:marLeft w:val="0"/>
          <w:marRight w:val="0"/>
          <w:marTop w:val="0"/>
          <w:marBottom w:val="0"/>
          <w:divBdr>
            <w:top w:val="none" w:sz="0" w:space="0" w:color="auto"/>
            <w:left w:val="none" w:sz="0" w:space="0" w:color="auto"/>
            <w:bottom w:val="none" w:sz="0" w:space="0" w:color="auto"/>
            <w:right w:val="none" w:sz="0" w:space="0" w:color="auto"/>
          </w:divBdr>
        </w:div>
        <w:div w:id="1863517665">
          <w:marLeft w:val="0"/>
          <w:marRight w:val="0"/>
          <w:marTop w:val="0"/>
          <w:marBottom w:val="0"/>
          <w:divBdr>
            <w:top w:val="none" w:sz="0" w:space="0" w:color="auto"/>
            <w:left w:val="none" w:sz="0" w:space="0" w:color="auto"/>
            <w:bottom w:val="none" w:sz="0" w:space="0" w:color="auto"/>
            <w:right w:val="none" w:sz="0" w:space="0" w:color="auto"/>
          </w:divBdr>
        </w:div>
        <w:div w:id="1879584834">
          <w:marLeft w:val="0"/>
          <w:marRight w:val="0"/>
          <w:marTop w:val="0"/>
          <w:marBottom w:val="0"/>
          <w:divBdr>
            <w:top w:val="none" w:sz="0" w:space="0" w:color="auto"/>
            <w:left w:val="none" w:sz="0" w:space="0" w:color="auto"/>
            <w:bottom w:val="none" w:sz="0" w:space="0" w:color="auto"/>
            <w:right w:val="none" w:sz="0" w:space="0" w:color="auto"/>
          </w:divBdr>
        </w:div>
        <w:div w:id="1890460247">
          <w:marLeft w:val="0"/>
          <w:marRight w:val="0"/>
          <w:marTop w:val="0"/>
          <w:marBottom w:val="0"/>
          <w:divBdr>
            <w:top w:val="none" w:sz="0" w:space="0" w:color="auto"/>
            <w:left w:val="none" w:sz="0" w:space="0" w:color="auto"/>
            <w:bottom w:val="none" w:sz="0" w:space="0" w:color="auto"/>
            <w:right w:val="none" w:sz="0" w:space="0" w:color="auto"/>
          </w:divBdr>
        </w:div>
        <w:div w:id="1970360129">
          <w:marLeft w:val="0"/>
          <w:marRight w:val="0"/>
          <w:marTop w:val="0"/>
          <w:marBottom w:val="0"/>
          <w:divBdr>
            <w:top w:val="none" w:sz="0" w:space="0" w:color="auto"/>
            <w:left w:val="none" w:sz="0" w:space="0" w:color="auto"/>
            <w:bottom w:val="none" w:sz="0" w:space="0" w:color="auto"/>
            <w:right w:val="none" w:sz="0" w:space="0" w:color="auto"/>
          </w:divBdr>
        </w:div>
        <w:div w:id="2044330739">
          <w:marLeft w:val="0"/>
          <w:marRight w:val="0"/>
          <w:marTop w:val="0"/>
          <w:marBottom w:val="0"/>
          <w:divBdr>
            <w:top w:val="none" w:sz="0" w:space="0" w:color="auto"/>
            <w:left w:val="none" w:sz="0" w:space="0" w:color="auto"/>
            <w:bottom w:val="none" w:sz="0" w:space="0" w:color="auto"/>
            <w:right w:val="none" w:sz="0" w:space="0" w:color="auto"/>
          </w:divBdr>
        </w:div>
        <w:div w:id="2082867463">
          <w:marLeft w:val="0"/>
          <w:marRight w:val="0"/>
          <w:marTop w:val="0"/>
          <w:marBottom w:val="0"/>
          <w:divBdr>
            <w:top w:val="none" w:sz="0" w:space="0" w:color="auto"/>
            <w:left w:val="none" w:sz="0" w:space="0" w:color="auto"/>
            <w:bottom w:val="none" w:sz="0" w:space="0" w:color="auto"/>
            <w:right w:val="none" w:sz="0" w:space="0" w:color="auto"/>
          </w:divBdr>
        </w:div>
        <w:div w:id="2086342634">
          <w:marLeft w:val="0"/>
          <w:marRight w:val="0"/>
          <w:marTop w:val="0"/>
          <w:marBottom w:val="0"/>
          <w:divBdr>
            <w:top w:val="none" w:sz="0" w:space="0" w:color="auto"/>
            <w:left w:val="none" w:sz="0" w:space="0" w:color="auto"/>
            <w:bottom w:val="none" w:sz="0" w:space="0" w:color="auto"/>
            <w:right w:val="none" w:sz="0" w:space="0" w:color="auto"/>
          </w:divBdr>
        </w:div>
        <w:div w:id="2116365404">
          <w:marLeft w:val="0"/>
          <w:marRight w:val="0"/>
          <w:marTop w:val="0"/>
          <w:marBottom w:val="0"/>
          <w:divBdr>
            <w:top w:val="none" w:sz="0" w:space="0" w:color="auto"/>
            <w:left w:val="none" w:sz="0" w:space="0" w:color="auto"/>
            <w:bottom w:val="none" w:sz="0" w:space="0" w:color="auto"/>
            <w:right w:val="none" w:sz="0" w:space="0" w:color="auto"/>
          </w:divBdr>
        </w:div>
        <w:div w:id="2136293478">
          <w:marLeft w:val="0"/>
          <w:marRight w:val="0"/>
          <w:marTop w:val="0"/>
          <w:marBottom w:val="0"/>
          <w:divBdr>
            <w:top w:val="none" w:sz="0" w:space="0" w:color="auto"/>
            <w:left w:val="none" w:sz="0" w:space="0" w:color="auto"/>
            <w:bottom w:val="none" w:sz="0" w:space="0" w:color="auto"/>
            <w:right w:val="none" w:sz="0" w:space="0" w:color="auto"/>
          </w:divBdr>
        </w:div>
        <w:div w:id="2144956496">
          <w:marLeft w:val="0"/>
          <w:marRight w:val="0"/>
          <w:marTop w:val="0"/>
          <w:marBottom w:val="0"/>
          <w:divBdr>
            <w:top w:val="none" w:sz="0" w:space="0" w:color="auto"/>
            <w:left w:val="none" w:sz="0" w:space="0" w:color="auto"/>
            <w:bottom w:val="none" w:sz="0" w:space="0" w:color="auto"/>
            <w:right w:val="none" w:sz="0" w:space="0" w:color="auto"/>
          </w:divBdr>
        </w:div>
      </w:divsChild>
    </w:div>
    <w:div w:id="127671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0090bb-1044-4c43-9a4e-7a4c5f33abe1">
      <Terms xmlns="http://schemas.microsoft.com/office/infopath/2007/PartnerControls"/>
    </lcf76f155ced4ddcb4097134ff3c332f>
    <TaxCatchAll xmlns="7a3216bc-31d0-475f-b21d-691c3a0ece0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13296378E40744B983A95A82D0E469" ma:contentTypeVersion="15" ma:contentTypeDescription="Create a new document." ma:contentTypeScope="" ma:versionID="4d5be13d45b43bd56ef3980d02954ee3">
  <xsd:schema xmlns:xsd="http://www.w3.org/2001/XMLSchema" xmlns:xs="http://www.w3.org/2001/XMLSchema" xmlns:p="http://schemas.microsoft.com/office/2006/metadata/properties" xmlns:ns2="430090bb-1044-4c43-9a4e-7a4c5f33abe1" xmlns:ns3="7a3216bc-31d0-475f-b21d-691c3a0ece04" targetNamespace="http://schemas.microsoft.com/office/2006/metadata/properties" ma:root="true" ma:fieldsID="14ae0b53a366c80024313cafdc5260d1" ns2:_="" ns3:_="">
    <xsd:import namespace="430090bb-1044-4c43-9a4e-7a4c5f33abe1"/>
    <xsd:import namespace="7a3216bc-31d0-475f-b21d-691c3a0ece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090bb-1044-4c43-9a4e-7a4c5f33a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094b6-c376-40f7-8aa8-abcd29f2cf1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216bc-31d0-475f-b21d-691c3a0ece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4dc0f6-18fd-405e-bf40-3f2c0c295442}" ma:internalName="TaxCatchAll" ma:showField="CatchAllData" ma:web="7a3216bc-31d0-475f-b21d-691c3a0ece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94C8D-92D9-4DEF-AC37-977580C4E7BB}">
  <ds:schemaRefs>
    <ds:schemaRef ds:uri="http://schemas.microsoft.com/office/2006/metadata/properties"/>
    <ds:schemaRef ds:uri="http://schemas.microsoft.com/office/infopath/2007/PartnerControls"/>
    <ds:schemaRef ds:uri="430090bb-1044-4c43-9a4e-7a4c5f33abe1"/>
    <ds:schemaRef ds:uri="7a3216bc-31d0-475f-b21d-691c3a0ece04"/>
  </ds:schemaRefs>
</ds:datastoreItem>
</file>

<file path=customXml/itemProps2.xml><?xml version="1.0" encoding="utf-8"?>
<ds:datastoreItem xmlns:ds="http://schemas.openxmlformats.org/officeDocument/2006/customXml" ds:itemID="{A67EF6D7-1E54-4D71-AA97-F610677C3763}">
  <ds:schemaRefs>
    <ds:schemaRef ds:uri="http://schemas.openxmlformats.org/officeDocument/2006/bibliography"/>
  </ds:schemaRefs>
</ds:datastoreItem>
</file>

<file path=customXml/itemProps3.xml><?xml version="1.0" encoding="utf-8"?>
<ds:datastoreItem xmlns:ds="http://schemas.openxmlformats.org/officeDocument/2006/customXml" ds:itemID="{24063E97-3972-4785-94CC-D9B2E29662E5}">
  <ds:schemaRefs>
    <ds:schemaRef ds:uri="http://schemas.microsoft.com/sharepoint/v3/contenttype/forms"/>
  </ds:schemaRefs>
</ds:datastoreItem>
</file>

<file path=customXml/itemProps4.xml><?xml version="1.0" encoding="utf-8"?>
<ds:datastoreItem xmlns:ds="http://schemas.openxmlformats.org/officeDocument/2006/customXml" ds:itemID="{15745EDF-B8E4-405F-B8A5-CDC0C94B130B}"/>
</file>

<file path=docProps/app.xml><?xml version="1.0" encoding="utf-8"?>
<Properties xmlns="http://schemas.openxmlformats.org/officeDocument/2006/extended-properties" xmlns:vt="http://schemas.openxmlformats.org/officeDocument/2006/docPropsVTypes">
  <Template>Normal</Template>
  <TotalTime>2</TotalTime>
  <Pages>3</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Cornwall County Council</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cp:lastModifiedBy>Paula Blackburn</cp:lastModifiedBy>
  <cp:revision>2</cp:revision>
  <cp:lastPrinted>2022-09-14T09:09:00Z</cp:lastPrinted>
  <dcterms:created xsi:type="dcterms:W3CDTF">2025-03-15T20:08:00Z</dcterms:created>
  <dcterms:modified xsi:type="dcterms:W3CDTF">2025-03-15T20:08:00Z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0x0101007F13296378E40744B983A95A82D0E469</vt:lpwstr>
  </property>
</Properties>
</file>